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A6B" w:rsidRPr="000943A9" w:rsidRDefault="00AD59E3">
      <w:pPr>
        <w:rPr>
          <w:rFonts w:asciiTheme="majorHAnsi" w:hAnsiTheme="majorHAnsi"/>
        </w:rPr>
      </w:pPr>
      <w:r w:rsidRPr="000943A9">
        <w:rPr>
          <w:rFonts w:asciiTheme="majorHAnsi" w:hAnsiTheme="majorHAnsi"/>
          <w:noProof/>
        </w:rPr>
        <w:drawing>
          <wp:anchor distT="0" distB="635" distL="114300" distR="118745" simplePos="0" relativeHeight="2" behindDoc="0" locked="0" layoutInCell="1" allowOverlap="1">
            <wp:simplePos x="0" y="0"/>
            <wp:positionH relativeFrom="column">
              <wp:posOffset>-138430</wp:posOffset>
            </wp:positionH>
            <wp:positionV relativeFrom="paragraph">
              <wp:posOffset>635</wp:posOffset>
            </wp:positionV>
            <wp:extent cx="871855" cy="1256665"/>
            <wp:effectExtent l="0" t="0" r="0" b="0"/>
            <wp:wrapTight wrapText="bothSides">
              <wp:wrapPolygon edited="0">
                <wp:start x="-110" y="0"/>
                <wp:lineTo x="-110" y="21181"/>
                <wp:lineTo x="21230" y="21181"/>
                <wp:lineTo x="21230" y="0"/>
                <wp:lineTo x="-11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stretch>
                      <a:fillRect/>
                    </a:stretch>
                  </pic:blipFill>
                  <pic:spPr bwMode="auto">
                    <a:xfrm>
                      <a:off x="0" y="0"/>
                      <a:ext cx="871855" cy="1256665"/>
                    </a:xfrm>
                    <a:prstGeom prst="rect">
                      <a:avLst/>
                    </a:prstGeom>
                  </pic:spPr>
                </pic:pic>
              </a:graphicData>
            </a:graphic>
          </wp:anchor>
        </w:drawing>
      </w:r>
    </w:p>
    <w:p w:rsidR="000D3A6B" w:rsidRPr="000943A9" w:rsidRDefault="00AD59E3">
      <w:pPr>
        <w:rPr>
          <w:rFonts w:asciiTheme="majorHAnsi" w:hAnsiTheme="majorHAnsi" w:cs="Calibri"/>
          <w:b/>
        </w:rPr>
      </w:pPr>
      <w:r w:rsidRPr="000943A9">
        <w:rPr>
          <w:rFonts w:asciiTheme="majorHAnsi" w:hAnsiTheme="majorHAnsi" w:cs="Calibri"/>
          <w:b/>
        </w:rPr>
        <w:t>R.P.L. OCOLUL SILVIC DEALUL SIBIULUI R.A.</w:t>
      </w:r>
    </w:p>
    <w:p w:rsidR="000D3A6B" w:rsidRPr="000943A9" w:rsidRDefault="00AD59E3">
      <w:pPr>
        <w:rPr>
          <w:rFonts w:asciiTheme="majorHAnsi" w:hAnsiTheme="majorHAnsi" w:cs="Calibri"/>
          <w:b/>
        </w:rPr>
      </w:pPr>
      <w:r w:rsidRPr="000943A9">
        <w:rPr>
          <w:rFonts w:asciiTheme="majorHAnsi" w:hAnsiTheme="majorHAnsi" w:cs="Calibri"/>
          <w:b/>
        </w:rPr>
        <w:t>SURA MARE, Str. VAII, Nr. 158, Jud. SIBIU – 557265</w:t>
      </w:r>
    </w:p>
    <w:p w:rsidR="000D3A6B" w:rsidRPr="000943A9" w:rsidRDefault="00AD59E3">
      <w:pPr>
        <w:rPr>
          <w:rFonts w:asciiTheme="majorHAnsi" w:hAnsiTheme="majorHAnsi" w:cs="Calibri"/>
          <w:b/>
        </w:rPr>
      </w:pPr>
      <w:r w:rsidRPr="000943A9">
        <w:rPr>
          <w:rFonts w:asciiTheme="majorHAnsi" w:hAnsiTheme="majorHAnsi" w:cs="Calibri"/>
          <w:b/>
        </w:rPr>
        <w:t>RO 17454834, J 32/529/2005</w:t>
      </w:r>
    </w:p>
    <w:p w:rsidR="000D3A6B" w:rsidRPr="000943A9" w:rsidRDefault="00AD59E3">
      <w:pPr>
        <w:rPr>
          <w:rFonts w:asciiTheme="majorHAnsi" w:hAnsiTheme="majorHAnsi" w:cs="Calibri"/>
        </w:rPr>
      </w:pPr>
      <w:r w:rsidRPr="000943A9">
        <w:rPr>
          <w:rFonts w:asciiTheme="majorHAnsi" w:hAnsiTheme="majorHAnsi" w:cs="Calibri"/>
          <w:b/>
          <w:i/>
        </w:rPr>
        <w:t xml:space="preserve">Tel./Fax: 0269 543 060                                                   </w:t>
      </w:r>
    </w:p>
    <w:p w:rsidR="000D3A6B" w:rsidRPr="000943A9" w:rsidRDefault="00AD59E3">
      <w:pPr>
        <w:rPr>
          <w:rFonts w:asciiTheme="majorHAnsi" w:hAnsiTheme="majorHAnsi"/>
        </w:rPr>
      </w:pPr>
      <w:r w:rsidRPr="000943A9">
        <w:rPr>
          <w:rFonts w:asciiTheme="majorHAnsi" w:hAnsiTheme="majorHAnsi" w:cs="Calibri"/>
          <w:b/>
          <w:i/>
        </w:rPr>
        <w:t xml:space="preserve">E-mail: </w:t>
      </w:r>
      <w:hyperlink r:id="rId6">
        <w:r w:rsidRPr="000943A9">
          <w:rPr>
            <w:rStyle w:val="InternetLink"/>
            <w:rFonts w:asciiTheme="majorHAnsi" w:hAnsiTheme="majorHAnsi" w:cs="Calibri"/>
            <w:b/>
            <w:i/>
            <w:color w:val="auto"/>
            <w:u w:val="none"/>
          </w:rPr>
          <w:t>dealulsibiului@yahoo.com</w:t>
        </w:r>
      </w:hyperlink>
      <w:r w:rsidRPr="000943A9">
        <w:rPr>
          <w:rFonts w:asciiTheme="majorHAnsi" w:hAnsiTheme="majorHAnsi" w:cs="Calibri"/>
          <w:b/>
        </w:rPr>
        <w:t xml:space="preserve">   </w:t>
      </w:r>
    </w:p>
    <w:p w:rsidR="000D3A6B" w:rsidRPr="000943A9" w:rsidRDefault="00AD59E3">
      <w:pPr>
        <w:rPr>
          <w:rFonts w:asciiTheme="majorHAnsi" w:hAnsiTheme="majorHAnsi" w:cs="Calibri"/>
          <w:b/>
          <w:i/>
        </w:rPr>
      </w:pPr>
      <w:r w:rsidRPr="000943A9">
        <w:rPr>
          <w:rFonts w:asciiTheme="majorHAnsi" w:hAnsiTheme="majorHAnsi" w:cs="Calibri"/>
          <w:b/>
          <w:i/>
        </w:rPr>
        <w:t xml:space="preserve">WEB: www.dealulsibiului.ro                  </w:t>
      </w:r>
    </w:p>
    <w:p w:rsidR="000D3A6B" w:rsidRPr="000943A9" w:rsidRDefault="00AD59E3">
      <w:pPr>
        <w:rPr>
          <w:rFonts w:asciiTheme="majorHAnsi" w:hAnsiTheme="majorHAnsi" w:cs="Calibri"/>
          <w:b/>
          <w:i/>
        </w:rPr>
      </w:pPr>
      <w:r w:rsidRPr="000943A9">
        <w:rPr>
          <w:rFonts w:asciiTheme="majorHAnsi" w:hAnsiTheme="majorHAnsi" w:cs="Calibri"/>
          <w:b/>
          <w:i/>
        </w:rPr>
        <w:t xml:space="preserve">NR.   </w:t>
      </w:r>
      <w:r w:rsidR="00386919">
        <w:rPr>
          <w:rFonts w:asciiTheme="majorHAnsi" w:hAnsiTheme="majorHAnsi" w:cs="Calibri"/>
          <w:b/>
          <w:i/>
        </w:rPr>
        <w:t>2550</w:t>
      </w:r>
      <w:r w:rsidRPr="000943A9">
        <w:rPr>
          <w:rFonts w:asciiTheme="majorHAnsi" w:hAnsiTheme="majorHAnsi" w:cs="Calibri"/>
          <w:b/>
          <w:i/>
        </w:rPr>
        <w:t xml:space="preserve">   / </w:t>
      </w:r>
      <w:r w:rsidR="00F05599">
        <w:rPr>
          <w:rFonts w:asciiTheme="majorHAnsi" w:hAnsiTheme="majorHAnsi" w:cs="Calibri"/>
          <w:b/>
          <w:i/>
        </w:rPr>
        <w:t xml:space="preserve">  </w:t>
      </w:r>
      <w:r w:rsidR="00386919">
        <w:rPr>
          <w:rFonts w:asciiTheme="majorHAnsi" w:hAnsiTheme="majorHAnsi" w:cs="Calibri"/>
          <w:b/>
          <w:i/>
        </w:rPr>
        <w:t>14.11</w:t>
      </w:r>
      <w:r w:rsidR="00235940">
        <w:rPr>
          <w:rFonts w:asciiTheme="majorHAnsi" w:hAnsiTheme="majorHAnsi" w:cs="Calibri"/>
          <w:b/>
          <w:i/>
        </w:rPr>
        <w:t>.2018</w:t>
      </w:r>
    </w:p>
    <w:p w:rsidR="000D3A6B" w:rsidRPr="000943A9" w:rsidRDefault="000D3A6B">
      <w:pPr>
        <w:rPr>
          <w:rFonts w:asciiTheme="majorHAnsi" w:hAnsiTheme="majorHAnsi" w:cs="Calibri"/>
          <w:b/>
          <w:i/>
        </w:rPr>
      </w:pPr>
    </w:p>
    <w:p w:rsidR="000D3A6B" w:rsidRPr="000943A9" w:rsidRDefault="000D3A6B">
      <w:pPr>
        <w:rPr>
          <w:rFonts w:asciiTheme="majorHAnsi" w:hAnsiTheme="majorHAnsi" w:cs="Calibri"/>
        </w:rPr>
      </w:pPr>
    </w:p>
    <w:p w:rsidR="005E39C4" w:rsidRPr="000943A9" w:rsidRDefault="005E39C4" w:rsidP="005E39C4">
      <w:pPr>
        <w:spacing w:before="81"/>
        <w:ind w:right="628"/>
        <w:jc w:val="center"/>
        <w:rPr>
          <w:rFonts w:asciiTheme="majorHAnsi" w:hAnsiTheme="majorHAnsi" w:cs="Arial"/>
          <w:b/>
        </w:rPr>
      </w:pPr>
      <w:r w:rsidRPr="000943A9">
        <w:rPr>
          <w:rFonts w:asciiTheme="majorHAnsi" w:hAnsiTheme="majorHAnsi" w:cs="Arial"/>
          <w:b/>
        </w:rPr>
        <w:t>CAIET</w:t>
      </w:r>
      <w:r w:rsidRPr="000943A9">
        <w:rPr>
          <w:rFonts w:asciiTheme="majorHAnsi" w:hAnsiTheme="majorHAnsi" w:cs="Arial"/>
          <w:b/>
          <w:spacing w:val="67"/>
        </w:rPr>
        <w:t xml:space="preserve"> </w:t>
      </w:r>
      <w:r w:rsidRPr="000943A9">
        <w:rPr>
          <w:rFonts w:asciiTheme="majorHAnsi" w:hAnsiTheme="majorHAnsi" w:cs="Arial"/>
          <w:b/>
        </w:rPr>
        <w:t>DE</w:t>
      </w:r>
      <w:r w:rsidRPr="000943A9">
        <w:rPr>
          <w:rFonts w:asciiTheme="majorHAnsi" w:hAnsiTheme="majorHAnsi" w:cs="Arial"/>
          <w:b/>
          <w:spacing w:val="37"/>
        </w:rPr>
        <w:t xml:space="preserve"> </w:t>
      </w:r>
      <w:r w:rsidRPr="000943A9">
        <w:rPr>
          <w:rFonts w:asciiTheme="majorHAnsi" w:hAnsiTheme="majorHAnsi" w:cs="Arial"/>
          <w:b/>
        </w:rPr>
        <w:t>SARCINI</w:t>
      </w:r>
      <w:r w:rsidRPr="000943A9">
        <w:rPr>
          <w:rFonts w:asciiTheme="majorHAnsi" w:hAnsiTheme="majorHAnsi" w:cs="Arial"/>
          <w:b/>
          <w:spacing w:val="8"/>
        </w:rPr>
        <w:t xml:space="preserve"> </w:t>
      </w:r>
      <w:r w:rsidRPr="000943A9">
        <w:rPr>
          <w:rFonts w:asciiTheme="majorHAnsi" w:hAnsiTheme="majorHAnsi" w:cs="Arial"/>
          <w:b/>
        </w:rPr>
        <w:t>PENTRU</w:t>
      </w:r>
      <w:r w:rsidRPr="000943A9">
        <w:rPr>
          <w:rFonts w:asciiTheme="majorHAnsi" w:hAnsiTheme="majorHAnsi" w:cs="Arial"/>
          <w:b/>
          <w:spacing w:val="1"/>
        </w:rPr>
        <w:t xml:space="preserve"> </w:t>
      </w:r>
      <w:r w:rsidRPr="000943A9">
        <w:rPr>
          <w:rFonts w:asciiTheme="majorHAnsi" w:hAnsiTheme="majorHAnsi" w:cs="Arial"/>
          <w:b/>
        </w:rPr>
        <w:t>LICITAȚIA</w:t>
      </w:r>
      <w:r w:rsidRPr="000943A9">
        <w:rPr>
          <w:rFonts w:asciiTheme="majorHAnsi" w:hAnsiTheme="majorHAnsi" w:cs="Arial"/>
          <w:b/>
          <w:w w:val="70"/>
        </w:rPr>
        <w:t xml:space="preserve"> </w:t>
      </w:r>
      <w:r w:rsidRPr="000943A9">
        <w:rPr>
          <w:rFonts w:asciiTheme="majorHAnsi" w:hAnsiTheme="majorHAnsi" w:cs="Arial"/>
          <w:b/>
        </w:rPr>
        <w:t>ORGANIZATĂ</w:t>
      </w:r>
      <w:r w:rsidRPr="000943A9">
        <w:rPr>
          <w:rFonts w:asciiTheme="majorHAnsi" w:hAnsiTheme="majorHAnsi" w:cs="Arial"/>
          <w:b/>
          <w:spacing w:val="32"/>
        </w:rPr>
        <w:t xml:space="preserve"> </w:t>
      </w:r>
      <w:r w:rsidRPr="000943A9">
        <w:rPr>
          <w:rFonts w:asciiTheme="majorHAnsi" w:hAnsiTheme="majorHAnsi" w:cs="Arial"/>
          <w:b/>
        </w:rPr>
        <w:t>DE</w:t>
      </w:r>
      <w:r w:rsidRPr="000943A9">
        <w:rPr>
          <w:rFonts w:asciiTheme="majorHAnsi" w:hAnsiTheme="majorHAnsi" w:cs="Arial"/>
          <w:b/>
          <w:spacing w:val="28"/>
        </w:rPr>
        <w:t xml:space="preserve"> </w:t>
      </w:r>
      <w:r w:rsidRPr="000943A9">
        <w:rPr>
          <w:rFonts w:asciiTheme="majorHAnsi" w:hAnsiTheme="majorHAnsi" w:cs="Arial"/>
          <w:b/>
        </w:rPr>
        <w:t>REGIA PUBLICĂ LOCALĂ OCOLUL SILVIC DEALUL SIBIULUI R.A. ÎN</w:t>
      </w:r>
      <w:r w:rsidRPr="000943A9">
        <w:rPr>
          <w:rFonts w:asciiTheme="majorHAnsi" w:hAnsiTheme="majorHAnsi" w:cs="Arial"/>
          <w:b/>
          <w:spacing w:val="12"/>
        </w:rPr>
        <w:t xml:space="preserve"> </w:t>
      </w:r>
      <w:r w:rsidRPr="000943A9">
        <w:rPr>
          <w:rFonts w:asciiTheme="majorHAnsi" w:hAnsiTheme="majorHAnsi" w:cs="Arial"/>
          <w:b/>
        </w:rPr>
        <w:t xml:space="preserve">DATA DE </w:t>
      </w:r>
      <w:r w:rsidR="00386919">
        <w:rPr>
          <w:rFonts w:asciiTheme="majorHAnsi" w:hAnsiTheme="majorHAnsi" w:cs="Arial"/>
          <w:b/>
          <w:w w:val="99"/>
        </w:rPr>
        <w:t>29.11</w:t>
      </w:r>
      <w:r w:rsidR="00CF07A0">
        <w:rPr>
          <w:rFonts w:asciiTheme="majorHAnsi" w:hAnsiTheme="majorHAnsi" w:cs="Arial"/>
          <w:b/>
          <w:w w:val="99"/>
        </w:rPr>
        <w:t>.2018</w:t>
      </w:r>
    </w:p>
    <w:p w:rsidR="005E39C4" w:rsidRPr="000943A9" w:rsidRDefault="005E39C4" w:rsidP="005E39C4">
      <w:pPr>
        <w:spacing w:before="9"/>
        <w:jc w:val="both"/>
        <w:rPr>
          <w:rFonts w:asciiTheme="majorHAnsi" w:hAnsiTheme="majorHAnsi" w:cs="Arial"/>
        </w:rPr>
      </w:pPr>
    </w:p>
    <w:p w:rsidR="005E39C4" w:rsidRPr="009239EC" w:rsidRDefault="005E39C4" w:rsidP="005E39C4">
      <w:pPr>
        <w:autoSpaceDE w:val="0"/>
        <w:autoSpaceDN w:val="0"/>
        <w:adjustRightInd w:val="0"/>
        <w:jc w:val="both"/>
        <w:rPr>
          <w:rFonts w:ascii="Cambria" w:hAnsi="Cambria"/>
          <w:lang w:val="ro-RO"/>
        </w:rPr>
      </w:pPr>
      <w:r w:rsidRPr="009239EC">
        <w:rPr>
          <w:rFonts w:ascii="Cambria" w:hAnsi="Cambria"/>
          <w:lang w:val="ro-RO"/>
        </w:rPr>
        <w:t>Prezentul caiet de sarcini cuprinde următoarele:</w:t>
      </w:r>
    </w:p>
    <w:p w:rsidR="005E39C4" w:rsidRPr="009239EC" w:rsidRDefault="005E39C4" w:rsidP="005E39C4">
      <w:pPr>
        <w:autoSpaceDE w:val="0"/>
        <w:autoSpaceDN w:val="0"/>
        <w:adjustRightInd w:val="0"/>
        <w:jc w:val="both"/>
        <w:rPr>
          <w:rFonts w:ascii="Cambria" w:hAnsi="Cambria"/>
          <w:lang w:val="ro-RO"/>
        </w:rPr>
      </w:pPr>
      <w:r w:rsidRPr="009239EC">
        <w:rPr>
          <w:rFonts w:ascii="Cambria" w:hAnsi="Cambria"/>
          <w:lang w:val="ro-RO"/>
        </w:rPr>
        <w:t xml:space="preserve">a) Lista partizilor care se scot la licitație (Oferta - Detalii tehnico-economice) </w:t>
      </w:r>
    </w:p>
    <w:p w:rsidR="005E39C4" w:rsidRPr="009239EC" w:rsidRDefault="005E39C4" w:rsidP="005E39C4">
      <w:pPr>
        <w:autoSpaceDE w:val="0"/>
        <w:autoSpaceDN w:val="0"/>
        <w:adjustRightInd w:val="0"/>
        <w:jc w:val="both"/>
        <w:rPr>
          <w:rFonts w:ascii="Cambria" w:hAnsi="Cambria"/>
          <w:lang w:val="ro-RO"/>
        </w:rPr>
      </w:pPr>
      <w:r w:rsidRPr="009239EC">
        <w:rPr>
          <w:rFonts w:ascii="Cambria" w:hAnsi="Cambria"/>
          <w:lang w:val="ro-RO"/>
        </w:rPr>
        <w:t xml:space="preserve">b) Precizări, condiții tehnice și dispoziții legale care trebuie cunoscute și aplicate de operatorii economici în vederea participării la licitație și privind conținutul contractului de vânzare-cumpărare de masă lemnoasă pe picior care face parte integrantă din caietul de sarcini. </w:t>
      </w:r>
    </w:p>
    <w:p w:rsidR="005E39C4" w:rsidRPr="009239EC" w:rsidRDefault="005E39C4" w:rsidP="005E39C4">
      <w:pPr>
        <w:autoSpaceDE w:val="0"/>
        <w:autoSpaceDN w:val="0"/>
        <w:adjustRightInd w:val="0"/>
        <w:jc w:val="both"/>
        <w:rPr>
          <w:rFonts w:ascii="Cambria" w:hAnsi="Cambria"/>
          <w:lang w:val="ro-RO"/>
        </w:rPr>
      </w:pPr>
    </w:p>
    <w:p w:rsidR="005E39C4" w:rsidRPr="009239EC" w:rsidRDefault="005E39C4" w:rsidP="005E39C4">
      <w:pPr>
        <w:autoSpaceDE w:val="0"/>
        <w:autoSpaceDN w:val="0"/>
        <w:adjustRightInd w:val="0"/>
        <w:jc w:val="both"/>
        <w:rPr>
          <w:rFonts w:ascii="Cambria" w:hAnsi="Cambria"/>
          <w:lang w:val="ro-RO"/>
        </w:rPr>
      </w:pPr>
      <w:r w:rsidRPr="009239EC">
        <w:rPr>
          <w:rFonts w:ascii="Cambria" w:hAnsi="Cambria"/>
          <w:lang w:val="ro-RO"/>
        </w:rPr>
        <w:t xml:space="preserve">CAP. </w:t>
      </w:r>
      <w:r w:rsidRPr="009239EC">
        <w:rPr>
          <w:rFonts w:ascii="Cambria" w:hAnsi="Cambria" w:cs="Arial"/>
          <w:lang w:val="ro-RO"/>
        </w:rPr>
        <w:t xml:space="preserve">I. </w:t>
      </w:r>
      <w:r w:rsidRPr="009239EC">
        <w:rPr>
          <w:rFonts w:ascii="Cambria" w:hAnsi="Cambria"/>
          <w:lang w:val="ro-RO"/>
        </w:rPr>
        <w:t>INFORMA</w:t>
      </w:r>
      <w:r w:rsidRPr="009239EC">
        <w:rPr>
          <w:rFonts w:ascii="Cambria" w:hAnsi="Cambria" w:cs="Arial"/>
          <w:lang w:val="ro-RO"/>
        </w:rPr>
        <w:t xml:space="preserve">ȚII </w:t>
      </w:r>
      <w:r w:rsidRPr="009239EC">
        <w:rPr>
          <w:rFonts w:ascii="Cambria" w:hAnsi="Cambria"/>
          <w:lang w:val="ro-RO"/>
        </w:rPr>
        <w:t xml:space="preserve">GENERALE </w:t>
      </w:r>
    </w:p>
    <w:p w:rsidR="005E39C4" w:rsidRPr="009239EC" w:rsidRDefault="005E39C4" w:rsidP="005E39C4">
      <w:pPr>
        <w:autoSpaceDE w:val="0"/>
        <w:autoSpaceDN w:val="0"/>
        <w:adjustRightInd w:val="0"/>
        <w:jc w:val="both"/>
        <w:rPr>
          <w:rFonts w:ascii="Cambria" w:hAnsi="Cambria"/>
          <w:lang w:val="ro-RO"/>
        </w:rPr>
      </w:pPr>
    </w:p>
    <w:p w:rsidR="005E39C4" w:rsidRPr="009239EC" w:rsidRDefault="005E39C4" w:rsidP="005E39C4">
      <w:pPr>
        <w:autoSpaceDE w:val="0"/>
        <w:autoSpaceDN w:val="0"/>
        <w:adjustRightInd w:val="0"/>
        <w:jc w:val="both"/>
        <w:rPr>
          <w:rFonts w:ascii="Cambria" w:hAnsi="Cambria"/>
          <w:lang w:val="ro-RO"/>
        </w:rPr>
      </w:pPr>
      <w:r w:rsidRPr="009239EC">
        <w:rPr>
          <w:rFonts w:ascii="Cambria" w:hAnsi="Cambria"/>
          <w:lang w:val="ro-RO"/>
        </w:rPr>
        <w:t xml:space="preserve">Cap. l-1. ÎN CONTRACTELE DE VÂNZARE-CUMPĂRARE MASĂ LEMNOASĂ PE PICIOR URMATORII TERMENII VOR FI INTERPRETAȚI ASTFEL: </w:t>
      </w:r>
    </w:p>
    <w:p w:rsidR="005E39C4" w:rsidRPr="009239EC" w:rsidRDefault="005E39C4" w:rsidP="005E39C4">
      <w:pPr>
        <w:autoSpaceDE w:val="0"/>
        <w:autoSpaceDN w:val="0"/>
        <w:adjustRightInd w:val="0"/>
        <w:jc w:val="both"/>
        <w:rPr>
          <w:rFonts w:ascii="Cambria" w:hAnsi="Cambria"/>
          <w:lang w:val="ro-RO"/>
        </w:rPr>
      </w:pPr>
    </w:p>
    <w:p w:rsidR="005E39C4" w:rsidRPr="009239EC" w:rsidRDefault="005E39C4" w:rsidP="005E39C4">
      <w:pPr>
        <w:autoSpaceDE w:val="0"/>
        <w:autoSpaceDN w:val="0"/>
        <w:adjustRightInd w:val="0"/>
        <w:jc w:val="both"/>
        <w:rPr>
          <w:rFonts w:ascii="Cambria" w:hAnsi="Cambria"/>
          <w:lang w:val="ro-RO"/>
        </w:rPr>
      </w:pPr>
      <w:r w:rsidRPr="009239EC">
        <w:rPr>
          <w:rFonts w:ascii="Cambria" w:hAnsi="Cambria"/>
          <w:lang w:val="ro-RO"/>
        </w:rPr>
        <w:t xml:space="preserve">1.1. Contract - actul juridic care reprezintă acordul de voință al celor două parți, încheiat între un ocol de regim în calitate de vânzător de masă lemnoasă pe picior </w:t>
      </w:r>
      <w:r w:rsidRPr="009239EC">
        <w:rPr>
          <w:rFonts w:ascii="Cambria" w:eastAsia="Malgun Gothic" w:hAnsi="Cambria" w:cs="Tahoma"/>
          <w:lang w:val="ro-RO"/>
        </w:rPr>
        <w:t>ș</w:t>
      </w:r>
      <w:r w:rsidRPr="009239EC">
        <w:rPr>
          <w:rFonts w:ascii="Cambria" w:hAnsi="Cambria"/>
          <w:lang w:val="ro-RO"/>
        </w:rPr>
        <w:t xml:space="preserve">i o societate comercială </w:t>
      </w:r>
      <w:r w:rsidRPr="009239EC">
        <w:rPr>
          <w:rFonts w:ascii="Cambria" w:hAnsi="Cambria" w:cs="Arial"/>
          <w:lang w:val="ro-RO"/>
        </w:rPr>
        <w:t xml:space="preserve">în </w:t>
      </w:r>
      <w:r w:rsidRPr="009239EC">
        <w:rPr>
          <w:rFonts w:ascii="Cambria" w:hAnsi="Cambria"/>
          <w:lang w:val="ro-RO"/>
        </w:rPr>
        <w:t xml:space="preserve">calitate de cumpărător. </w:t>
      </w:r>
    </w:p>
    <w:p w:rsidR="005E39C4" w:rsidRPr="009239EC" w:rsidRDefault="005E39C4" w:rsidP="005E39C4">
      <w:pPr>
        <w:autoSpaceDE w:val="0"/>
        <w:autoSpaceDN w:val="0"/>
        <w:adjustRightInd w:val="0"/>
        <w:jc w:val="both"/>
        <w:rPr>
          <w:rFonts w:ascii="Cambria" w:hAnsi="Cambria"/>
          <w:lang w:val="ro-RO"/>
        </w:rPr>
      </w:pPr>
      <w:r w:rsidRPr="009239EC">
        <w:rPr>
          <w:rFonts w:ascii="Cambria" w:hAnsi="Cambria"/>
          <w:lang w:val="ro-RO"/>
        </w:rPr>
        <w:t>1.2. Regia Publică Locală Ocolul Silvic Dealul Sibiului R.A. – regie publică locală înființată de către Primăriile sura Mare, Slimnic, Vurpar, Bruiu, Nocrich si Altana.</w:t>
      </w:r>
    </w:p>
    <w:p w:rsidR="005E39C4" w:rsidRPr="009239EC" w:rsidRDefault="005E39C4" w:rsidP="005E39C4">
      <w:pPr>
        <w:autoSpaceDE w:val="0"/>
        <w:autoSpaceDN w:val="0"/>
        <w:adjustRightInd w:val="0"/>
        <w:jc w:val="both"/>
        <w:rPr>
          <w:rFonts w:ascii="Cambria" w:hAnsi="Cambria"/>
          <w:lang w:val="ro-RO"/>
        </w:rPr>
      </w:pPr>
      <w:r w:rsidRPr="009239EC">
        <w:rPr>
          <w:rFonts w:ascii="Cambria" w:hAnsi="Cambria"/>
          <w:lang w:val="ro-RO"/>
        </w:rPr>
        <w:t xml:space="preserve">1.3. Activitate economică - orice activitate care constă în furnizarea de bunuri </w:t>
      </w:r>
      <w:r w:rsidRPr="009239EC">
        <w:rPr>
          <w:rFonts w:ascii="Cambria" w:eastAsia="Malgun Gothic" w:hAnsi="Cambria" w:cs="Tahoma"/>
          <w:lang w:val="ro-RO"/>
        </w:rPr>
        <w:t>ș</w:t>
      </w:r>
      <w:r w:rsidRPr="009239EC">
        <w:rPr>
          <w:rFonts w:ascii="Cambria" w:hAnsi="Cambria"/>
          <w:lang w:val="ro-RO"/>
        </w:rPr>
        <w:t>i servicii pe o piață, cu respectarea prevederilor legate privind ajutorul de stat;</w:t>
      </w:r>
    </w:p>
    <w:p w:rsidR="005E39C4" w:rsidRPr="009239EC" w:rsidRDefault="005E39C4" w:rsidP="005E39C4">
      <w:pPr>
        <w:autoSpaceDE w:val="0"/>
        <w:autoSpaceDN w:val="0"/>
        <w:adjustRightInd w:val="0"/>
        <w:jc w:val="both"/>
        <w:rPr>
          <w:rFonts w:ascii="Cambria" w:hAnsi="Cambria"/>
          <w:lang w:val="ro-RO"/>
        </w:rPr>
      </w:pPr>
      <w:r w:rsidRPr="009239EC">
        <w:rPr>
          <w:rFonts w:ascii="Cambria" w:hAnsi="Cambria"/>
          <w:lang w:val="ro-RO"/>
        </w:rPr>
        <w:t xml:space="preserve">1.4. Consum propriu al administratorului/proprietarului fondului forestier proprietate publică a unităților administrativ-teritoriale - </w:t>
      </w:r>
      <w:r w:rsidRPr="009239EC">
        <w:rPr>
          <w:rFonts w:ascii="Cambria" w:hAnsi="Cambria"/>
        </w:rPr>
        <w:t>volumul de lemn fasonat destinat pentru realizarea diverselor lucrari necesare administrarii fondului forestier proprietate publica a unitatii administrativ-teritoriale - lucrari de investitii si reparatii pentru lucrari de reconstructie ecologica, lucrari de regenerare, alte plantatii, lucrari de protectie a padurilor, amenajari cinegetice si piscicole, lucrari de investitii, de reparatii ale amenajarilor de tipul imprejmuirilor, constructiilor administrative, a drumurilor si cailor de acces, incalzirea spatiilor si cladirilor, amenajari pentru prevenirea si stingerea incendiilor de padure, amenajari pentru administrarea ariilor naturale protejate, precum si volumul de lemn fasonat necesar pentru indeplinirea obligatiilor prevazute in contractele colective de munca; volumul de lemn fasonat destinat consumului propriu al proprietarului/administratorului fondului forestier proprietate publica a unitatilor administrativ-teritoriale nu face obiectul comercializarii; volumul necesar se estimeaza de administrator/prestatorul de servicii silvice</w:t>
      </w:r>
      <w:r w:rsidRPr="009239EC">
        <w:rPr>
          <w:rFonts w:ascii="Cambria" w:hAnsi="Cambria"/>
          <w:lang w:val="ro-RO"/>
        </w:rPr>
        <w:t>;</w:t>
      </w:r>
    </w:p>
    <w:p w:rsidR="005E39C4" w:rsidRPr="009239EC" w:rsidRDefault="005E39C4" w:rsidP="005E39C4">
      <w:pPr>
        <w:autoSpaceDE w:val="0"/>
        <w:autoSpaceDN w:val="0"/>
        <w:adjustRightInd w:val="0"/>
        <w:jc w:val="both"/>
        <w:rPr>
          <w:rFonts w:ascii="Cambria" w:hAnsi="Cambria"/>
          <w:lang w:val="ro-RO"/>
        </w:rPr>
      </w:pPr>
      <w:r w:rsidRPr="009239EC">
        <w:rPr>
          <w:rFonts w:ascii="Cambria" w:hAnsi="Cambria"/>
          <w:lang w:val="ro-RO"/>
        </w:rPr>
        <w:t xml:space="preserve">1.5. Grupajul de partizi - </w:t>
      </w:r>
      <w:r w:rsidRPr="009239EC">
        <w:rPr>
          <w:rFonts w:ascii="Cambria" w:hAnsi="Cambria"/>
        </w:rPr>
        <w:t>doua sau mai multe partizi de produse principale, de produse din lucrari de conservare, precum si/sau de produse accidentale a caror masa lemnoasa s-a stabilit a se valorifica „pe picior“, partizi grupate in functie de: bazinet, instalatii de scos-apropiat, calea de transport cu caracter permanent care le deserveste si care se pot exploata de un singur operator economic; in cadrul grupajului ordinea de autorizare la exploatare a partizilor este: accidentale, conservare si principale; autorizarea unei noi partizi in aceasta succesiune se poate face numai dupa reprimirea parchetelor partizilor deja autorizate</w:t>
      </w:r>
      <w:r w:rsidRPr="009239EC">
        <w:rPr>
          <w:rFonts w:ascii="Cambria" w:hAnsi="Cambria"/>
          <w:lang w:val="ro-RO"/>
        </w:rPr>
        <w:t xml:space="preserve">; </w:t>
      </w:r>
    </w:p>
    <w:p w:rsidR="005E39C4" w:rsidRPr="009239EC" w:rsidRDefault="005E39C4" w:rsidP="005E39C4">
      <w:pPr>
        <w:autoSpaceDE w:val="0"/>
        <w:autoSpaceDN w:val="0"/>
        <w:adjustRightInd w:val="0"/>
        <w:jc w:val="both"/>
        <w:rPr>
          <w:rFonts w:ascii="Cambria" w:hAnsi="Cambria"/>
          <w:lang w:val="ro-RO"/>
        </w:rPr>
      </w:pPr>
      <w:r w:rsidRPr="009239EC">
        <w:rPr>
          <w:rFonts w:ascii="Cambria" w:hAnsi="Cambria"/>
          <w:lang w:val="ro-RO"/>
        </w:rPr>
        <w:t xml:space="preserve">1.6. Grup de operatori economici - </w:t>
      </w:r>
      <w:r w:rsidRPr="009239EC">
        <w:rPr>
          <w:rFonts w:ascii="Cambria" w:hAnsi="Cambria"/>
        </w:rPr>
        <w:t xml:space="preserve">orice asociere de operatori economici asupra careia un alt operator economic autorizat, persoana fizica sau juridica, poate exercita, direct sau indirect, o influenta dominanta </w:t>
      </w:r>
      <w:r w:rsidRPr="009239EC">
        <w:rPr>
          <w:rFonts w:ascii="Cambria" w:hAnsi="Cambria"/>
        </w:rPr>
        <w:lastRenderedPageBreak/>
        <w:t>sau care poate exercita o influenta dominanta asupra altui subiect de drept sau care, ca urmare a asocierii cu un subiect de drept, se afla sub influenta dominanta a unui alt subiect de drept</w:t>
      </w:r>
      <w:r w:rsidRPr="009239EC">
        <w:rPr>
          <w:rFonts w:ascii="Cambria" w:hAnsi="Cambria"/>
          <w:lang w:val="ro-RO"/>
        </w:rPr>
        <w:t>;</w:t>
      </w:r>
    </w:p>
    <w:p w:rsidR="005E39C4" w:rsidRPr="009239EC" w:rsidRDefault="005E39C4" w:rsidP="005E39C4">
      <w:pPr>
        <w:autoSpaceDE w:val="0"/>
        <w:autoSpaceDN w:val="0"/>
        <w:adjustRightInd w:val="0"/>
        <w:jc w:val="both"/>
        <w:rPr>
          <w:rFonts w:ascii="Cambria" w:hAnsi="Cambria"/>
          <w:lang w:val="ro-RO"/>
        </w:rPr>
      </w:pPr>
      <w:r w:rsidRPr="009239EC">
        <w:rPr>
          <w:rFonts w:ascii="Cambria" w:hAnsi="Cambria"/>
          <w:lang w:val="ro-RO"/>
        </w:rPr>
        <w:t xml:space="preserve">1.7. Întreprindere - </w:t>
      </w:r>
      <w:r w:rsidRPr="009239EC">
        <w:rPr>
          <w:rFonts w:ascii="Cambria" w:hAnsi="Cambria"/>
        </w:rPr>
        <w:t>orice entitate care desfasoara o activitate economica, indiferent de forma juridica, de modul de finantare sau de existenta unui scop lucrativ al acesteia, in sensul reglementarilor europene privind ajutorul de stat</w:t>
      </w:r>
      <w:r w:rsidRPr="009239EC">
        <w:rPr>
          <w:rFonts w:ascii="Cambria" w:hAnsi="Cambria"/>
          <w:lang w:val="ro-RO"/>
        </w:rPr>
        <w:t xml:space="preserve">; </w:t>
      </w:r>
    </w:p>
    <w:p w:rsidR="005E39C4" w:rsidRPr="009239EC" w:rsidRDefault="005E39C4" w:rsidP="005E39C4">
      <w:pPr>
        <w:autoSpaceDE w:val="0"/>
        <w:autoSpaceDN w:val="0"/>
        <w:adjustRightInd w:val="0"/>
        <w:jc w:val="both"/>
        <w:rPr>
          <w:rFonts w:ascii="Cambria" w:hAnsi="Cambria"/>
          <w:lang w:val="ro-RO"/>
        </w:rPr>
      </w:pPr>
      <w:r w:rsidRPr="009239EC">
        <w:rPr>
          <w:rFonts w:ascii="Cambria" w:hAnsi="Cambria"/>
          <w:bCs/>
          <w:lang w:val="ro-RO"/>
        </w:rPr>
        <w:t xml:space="preserve">1.8. </w:t>
      </w:r>
      <w:r w:rsidRPr="009239EC">
        <w:rPr>
          <w:rFonts w:ascii="Cambria" w:hAnsi="Cambria"/>
          <w:lang w:val="ro-RO"/>
        </w:rPr>
        <w:t xml:space="preserve">Operator economic - </w:t>
      </w:r>
      <w:r w:rsidRPr="009239EC">
        <w:rPr>
          <w:rFonts w:ascii="Cambria" w:hAnsi="Cambria"/>
        </w:rPr>
        <w:t>orice intreprindere atestata, in conditiile legii, pentru lucrari de exploatare forestiera, in cazul cumpararii masei lemnoase pe picior, precum si orice persoana juridica sau fizica, in cazul cumpararii de lemn fasonat; termenul include si intreprinderile individuale si persoanele fizice autorizate, inregistrate la oficiul registrului comertului</w:t>
      </w:r>
      <w:r w:rsidRPr="009239EC">
        <w:rPr>
          <w:rFonts w:ascii="Cambria" w:hAnsi="Cambria"/>
          <w:lang w:val="ro-RO"/>
        </w:rPr>
        <w:t xml:space="preserve">; </w:t>
      </w:r>
    </w:p>
    <w:p w:rsidR="005E39C4" w:rsidRPr="009239EC" w:rsidRDefault="005E39C4" w:rsidP="005E39C4">
      <w:pPr>
        <w:autoSpaceDE w:val="0"/>
        <w:autoSpaceDN w:val="0"/>
        <w:adjustRightInd w:val="0"/>
        <w:jc w:val="both"/>
        <w:rPr>
          <w:rFonts w:ascii="Cambria" w:hAnsi="Cambria"/>
          <w:lang w:val="ro-RO"/>
        </w:rPr>
      </w:pPr>
      <w:r w:rsidRPr="009239EC">
        <w:rPr>
          <w:rFonts w:ascii="Cambria" w:hAnsi="Cambria"/>
          <w:bCs/>
          <w:lang w:val="ro-RO"/>
        </w:rPr>
        <w:t xml:space="preserve">1.9. </w:t>
      </w:r>
      <w:r w:rsidRPr="009239EC">
        <w:rPr>
          <w:rFonts w:ascii="Cambria" w:hAnsi="Cambria"/>
          <w:lang w:val="ro-RO"/>
        </w:rPr>
        <w:t>Organizatorul licitației /negocierii administratorul pentru fondul forestier proprietate publica a unităților administrativ-teritoriale;</w:t>
      </w:r>
    </w:p>
    <w:p w:rsidR="005E39C4" w:rsidRPr="009239EC" w:rsidRDefault="005E39C4" w:rsidP="005E39C4">
      <w:pPr>
        <w:autoSpaceDE w:val="0"/>
        <w:autoSpaceDN w:val="0"/>
        <w:adjustRightInd w:val="0"/>
        <w:jc w:val="both"/>
        <w:rPr>
          <w:rFonts w:ascii="Cambria" w:hAnsi="Cambria"/>
          <w:lang w:val="ro-RO"/>
        </w:rPr>
      </w:pPr>
      <w:r w:rsidRPr="009239EC">
        <w:rPr>
          <w:rFonts w:ascii="Cambria" w:hAnsi="Cambria"/>
          <w:bCs/>
          <w:lang w:val="ro-RO"/>
        </w:rPr>
        <w:t xml:space="preserve">1.10. </w:t>
      </w:r>
      <w:r w:rsidRPr="009239EC">
        <w:rPr>
          <w:rFonts w:ascii="Cambria" w:hAnsi="Cambria"/>
          <w:lang w:val="ro-RO"/>
        </w:rPr>
        <w:t xml:space="preserve">Partidă - </w:t>
      </w:r>
      <w:r w:rsidRPr="009239EC">
        <w:rPr>
          <w:rFonts w:ascii="Cambria" w:hAnsi="Cambria"/>
        </w:rPr>
        <w:t>un lot de arbori destinat exploatarii, estimat cantitativ si calitativ conform metodelor dendrometrice pentru evaluarea volumului de lemn, in vigoare la data estimarii si care are acelasi numar de identificare si denumire cu cele ale APVului</w:t>
      </w:r>
      <w:r w:rsidRPr="009239EC">
        <w:rPr>
          <w:rFonts w:ascii="Cambria" w:hAnsi="Cambria"/>
          <w:lang w:val="ro-RO"/>
        </w:rPr>
        <w:t xml:space="preserve">; </w:t>
      </w:r>
    </w:p>
    <w:p w:rsidR="005E39C4" w:rsidRPr="009239EC" w:rsidRDefault="005E39C4" w:rsidP="005E39C4">
      <w:pPr>
        <w:autoSpaceDE w:val="0"/>
        <w:autoSpaceDN w:val="0"/>
        <w:adjustRightInd w:val="0"/>
        <w:jc w:val="both"/>
        <w:rPr>
          <w:rFonts w:ascii="Cambria" w:hAnsi="Cambria"/>
          <w:lang w:val="ro-RO"/>
        </w:rPr>
      </w:pPr>
      <w:r w:rsidRPr="009239EC">
        <w:rPr>
          <w:rFonts w:ascii="Cambria" w:hAnsi="Cambria"/>
          <w:bCs/>
          <w:lang w:val="ro-RO"/>
        </w:rPr>
        <w:t xml:space="preserve">1.11. </w:t>
      </w:r>
      <w:r w:rsidRPr="009239EC">
        <w:rPr>
          <w:rFonts w:ascii="Cambria" w:hAnsi="Cambria"/>
          <w:lang w:val="ro-RO"/>
        </w:rPr>
        <w:t xml:space="preserve">Postata - </w:t>
      </w:r>
      <w:r w:rsidRPr="009239EC">
        <w:rPr>
          <w:rFonts w:ascii="Cambria" w:hAnsi="Cambria"/>
        </w:rPr>
        <w:t>parte dintr-o partida stabilita si delimitata pe teren, in conformitate cu esalonarea din anexa la contractul de vanzare incheiat intre parti</w:t>
      </w:r>
      <w:r w:rsidRPr="009239EC">
        <w:rPr>
          <w:rFonts w:ascii="Cambria" w:hAnsi="Cambria"/>
          <w:lang w:val="ro-RO"/>
        </w:rPr>
        <w:t xml:space="preserve">; </w:t>
      </w:r>
    </w:p>
    <w:p w:rsidR="005E39C4" w:rsidRPr="009239EC" w:rsidRDefault="005E39C4" w:rsidP="005E39C4">
      <w:pPr>
        <w:autoSpaceDE w:val="0"/>
        <w:autoSpaceDN w:val="0"/>
        <w:adjustRightInd w:val="0"/>
        <w:jc w:val="both"/>
        <w:rPr>
          <w:rFonts w:ascii="Cambria" w:hAnsi="Cambria"/>
          <w:lang w:val="ro-RO"/>
        </w:rPr>
      </w:pPr>
      <w:r w:rsidRPr="009239EC">
        <w:rPr>
          <w:rFonts w:ascii="Cambria" w:hAnsi="Cambria"/>
          <w:bCs/>
          <w:lang w:val="ro-RO"/>
        </w:rPr>
        <w:t xml:space="preserve">1.12. </w:t>
      </w:r>
      <w:r w:rsidRPr="009239EC">
        <w:rPr>
          <w:rFonts w:ascii="Cambria" w:hAnsi="Cambria"/>
          <w:lang w:val="ro-RO"/>
        </w:rPr>
        <w:t xml:space="preserve">Prețul de pornire la licitație/ negociere - </w:t>
      </w:r>
      <w:r w:rsidRPr="009239EC">
        <w:rPr>
          <w:rFonts w:ascii="Cambria" w:hAnsi="Cambria"/>
        </w:rPr>
        <w:t>pretul stabilit de organizatorul licitatiei/negocierii, in conformitate cu competentele stabilite prin actele normative; pentru masa lemnoasa, stabilirea acestui pret se face pornind de la pretul de APV, exprimat in lei/mc, volum brut, fara TVA; pretul de pornire la licitatie/negociere pentru grupajele de partizi se stabileste pe grupaj, ca medie a preturilor de pornire ale partizilor componente, ponderate cu volumele acestora; pretul de adjudecare al grupajului se defalca pe partizi corespunzator cresterii obtinute prin licitatie/negociere; in cazul lemnului fasonat, pretul de pornire la licitatie/negociere se fundamenteaza pe principiile economiei de piata, corelat cu conditia de livrare, iar la sortimentele de lemn de lucru acesta se stabileste distinct, pe fiecare lot/piesa personalizata, pentru volumul net si pentru coaja; pentru masa lemnoasa/lemnul fasonat care nu se adjudeca la o procedura de valorificare, organizata potrivit prevederilor prezentului regulament, pretul de pornire se poate modifica prin scaderea nivelului acestuia fata de nivelul de la procedura anterioara, dar nu poate fi mai mic decat nivelul pretului de APV</w:t>
      </w:r>
      <w:r w:rsidRPr="009239EC">
        <w:rPr>
          <w:rFonts w:ascii="Cambria" w:hAnsi="Cambria"/>
          <w:lang w:val="ro-RO"/>
        </w:rPr>
        <w:t>;</w:t>
      </w:r>
    </w:p>
    <w:p w:rsidR="005E39C4" w:rsidRPr="009239EC" w:rsidRDefault="005E39C4" w:rsidP="005E39C4">
      <w:pPr>
        <w:autoSpaceDE w:val="0"/>
        <w:autoSpaceDN w:val="0"/>
        <w:adjustRightInd w:val="0"/>
        <w:jc w:val="both"/>
        <w:rPr>
          <w:rFonts w:ascii="Cambria" w:hAnsi="Cambria"/>
          <w:lang w:val="ro-RO"/>
        </w:rPr>
      </w:pPr>
      <w:r w:rsidRPr="009239EC">
        <w:rPr>
          <w:rFonts w:ascii="Cambria" w:hAnsi="Cambria"/>
          <w:bCs/>
          <w:lang w:val="ro-RO"/>
        </w:rPr>
        <w:t xml:space="preserve">1.13. </w:t>
      </w:r>
      <w:r w:rsidRPr="009239EC">
        <w:rPr>
          <w:rFonts w:ascii="Cambria" w:hAnsi="Cambria"/>
          <w:lang w:val="ro-RO"/>
        </w:rPr>
        <w:t xml:space="preserve">Prețul de referință - </w:t>
      </w:r>
      <w:r w:rsidRPr="009239EC">
        <w:rPr>
          <w:rFonts w:ascii="Cambria" w:hAnsi="Cambria"/>
        </w:rPr>
        <w:t>pretul unui metru cub de masa lemnoasa pe picior care se recolteaza din fondul forestier proprietate publica, stabilit anual cel tarziu pana la data de 30 octombrie a anului anterior anului de productie; acesta este un pret stabilit in conditii de piata, in functie de specie sau grupa de specii, de gradul de accesibilitate, de sortiment si de natura produsului si se utilizeaza pentru calculul pretului actului de punere in valoare - „pret de APV“; pretul de referinta se aproba, pentru fiecare an de productie, de proprietar pentru masa lemnoasa provenita din fondul forestier proprietate publica a unitatilor administrativteritoriale; pretul de referinta poate fi revizuit o singura data in cursul unui an; decizia privind pretul de referinta se publica pe site-ul www.produselepadurii.ro, precum si pe site-ul administratorului fondului forestier proprietate publica a statului, respectiv pe site-ul administratorului/ proprietarului fondului forestier proprietate publica a unitatii administrativ-teritoriale</w:t>
      </w:r>
      <w:r w:rsidRPr="009239EC">
        <w:rPr>
          <w:rFonts w:ascii="Cambria" w:hAnsi="Cambria"/>
          <w:lang w:val="ro-RO"/>
        </w:rPr>
        <w:t>;</w:t>
      </w:r>
    </w:p>
    <w:p w:rsidR="005E39C4" w:rsidRPr="009239EC" w:rsidRDefault="005E39C4" w:rsidP="005E39C4">
      <w:pPr>
        <w:autoSpaceDE w:val="0"/>
        <w:autoSpaceDN w:val="0"/>
        <w:adjustRightInd w:val="0"/>
        <w:jc w:val="both"/>
        <w:rPr>
          <w:rFonts w:ascii="Cambria" w:hAnsi="Cambria"/>
          <w:lang w:val="ro-RO"/>
        </w:rPr>
      </w:pPr>
      <w:r w:rsidRPr="009239EC">
        <w:rPr>
          <w:rFonts w:ascii="Cambria" w:hAnsi="Cambria"/>
          <w:bCs/>
          <w:lang w:val="ro-RO"/>
        </w:rPr>
        <w:t xml:space="preserve">1.14. </w:t>
      </w:r>
      <w:r w:rsidRPr="009239EC">
        <w:rPr>
          <w:rFonts w:ascii="Cambria" w:hAnsi="Cambria"/>
          <w:lang w:val="ro-RO"/>
        </w:rPr>
        <w:t xml:space="preserve">Sortiment industrial de masa lemnoasă - </w:t>
      </w:r>
      <w:r w:rsidRPr="009239EC">
        <w:rPr>
          <w:rFonts w:ascii="Cambria" w:hAnsi="Cambria"/>
        </w:rPr>
        <w:t xml:space="preserve">sortimentul industrial obtinut din lemnul aferent partizilor autorizate si exploatate; sortimentele industriale sunt cele reglementate de autoritatea publica centrala care raspunde de silvicultura prin sistemul informatic SUMAL, in temeiul prevederilor legale in vigoare referitoare la provenienta, circulatia si comercializarea materialelor lemnoase, la regimul spatiilor de depozitare a materialelor lemnoase si al instalatiilor de prelucrat lemn rotund, precum si la unele masuri de aplicare a Regulamentului (UE) nr. 995/2010 al Parlamentului European si al Consiliului din 20 octombrie 2010 de stabilire </w:t>
      </w:r>
      <w:proofErr w:type="gramStart"/>
      <w:r w:rsidRPr="009239EC">
        <w:rPr>
          <w:rFonts w:ascii="Cambria" w:hAnsi="Cambria"/>
        </w:rPr>
        <w:t>a</w:t>
      </w:r>
      <w:proofErr w:type="gramEnd"/>
      <w:r w:rsidRPr="009239EC">
        <w:rPr>
          <w:rFonts w:ascii="Cambria" w:hAnsi="Cambria"/>
        </w:rPr>
        <w:t xml:space="preserve"> obligatiilor ce revin operatorilor care introduc pe piata lemn si produse din lemn, cu modificarile si completarile ulterioare</w:t>
      </w:r>
      <w:r w:rsidRPr="009239EC">
        <w:rPr>
          <w:rFonts w:ascii="Cambria" w:hAnsi="Cambria"/>
          <w:lang w:val="ro-RO"/>
        </w:rPr>
        <w:t>;</w:t>
      </w:r>
    </w:p>
    <w:p w:rsidR="005E39C4" w:rsidRPr="009239EC" w:rsidRDefault="005E39C4" w:rsidP="005E39C4">
      <w:pPr>
        <w:autoSpaceDE w:val="0"/>
        <w:autoSpaceDN w:val="0"/>
        <w:adjustRightInd w:val="0"/>
        <w:jc w:val="both"/>
        <w:rPr>
          <w:rFonts w:ascii="Cambria" w:hAnsi="Cambria"/>
          <w:lang w:val="ro-RO"/>
        </w:rPr>
      </w:pPr>
      <w:r w:rsidRPr="009239EC">
        <w:rPr>
          <w:rFonts w:ascii="Cambria" w:hAnsi="Cambria"/>
          <w:bCs/>
          <w:lang w:val="ro-RO"/>
        </w:rPr>
        <w:t xml:space="preserve">1.17. </w:t>
      </w:r>
      <w:r w:rsidRPr="009239EC">
        <w:rPr>
          <w:rFonts w:ascii="Cambria" w:hAnsi="Cambria"/>
          <w:lang w:val="ro-RO"/>
        </w:rPr>
        <w:t xml:space="preserve">Valorificarea masei lemnoase - </w:t>
      </w:r>
      <w:r w:rsidRPr="009239EC">
        <w:rPr>
          <w:rFonts w:ascii="Cambria" w:hAnsi="Cambria"/>
        </w:rPr>
        <w:t xml:space="preserve">actiunea de punere pe piata a masei lemnoase care se recolteaza din fondul forestier proprietate publica, de catre proprietari/administratori, ca masa lemnoasa pe picior, precum si a lemnului fasonat, modalitatile de valorificare fiind: prin vanzare in licitatie publica, ca masa lemnoasa pe picior si/sau ca lemn fasonat; prin negociere ca masa lemnoasa pe picior si/sau ca lemn fasonat; prin vanzarea directa a lemnului fasonat; prin donatie si sponsorizari, in cazul lemnului fasonat, </w:t>
      </w:r>
      <w:r w:rsidRPr="009239EC">
        <w:rPr>
          <w:rFonts w:ascii="Cambria" w:hAnsi="Cambria"/>
        </w:rPr>
        <w:lastRenderedPageBreak/>
        <w:t>cu respectarea prevederilor legale in vigoare; prin utilizarea lemnului fasonat pentru consumul propriu al proprietarului si/sau al administratorului; prin prelucrarea primara a lemnului fasonat in instalatiile proprii ale proprietarului si/sau ale administratorului fondului forestier proprietate publica</w:t>
      </w:r>
      <w:r w:rsidRPr="009239EC">
        <w:rPr>
          <w:rFonts w:ascii="Cambria" w:hAnsi="Cambria"/>
          <w:lang w:val="ro-RO"/>
        </w:rPr>
        <w:t>;</w:t>
      </w:r>
    </w:p>
    <w:p w:rsidR="005E39C4" w:rsidRPr="009239EC" w:rsidRDefault="005E39C4" w:rsidP="005E39C4">
      <w:pPr>
        <w:autoSpaceDE w:val="0"/>
        <w:autoSpaceDN w:val="0"/>
        <w:adjustRightInd w:val="0"/>
        <w:jc w:val="both"/>
        <w:rPr>
          <w:rFonts w:ascii="Cambria" w:hAnsi="Cambria"/>
          <w:lang w:val="ro-RO"/>
        </w:rPr>
      </w:pPr>
      <w:r w:rsidRPr="009239EC">
        <w:rPr>
          <w:rFonts w:ascii="Cambria" w:hAnsi="Cambria"/>
          <w:bCs/>
          <w:lang w:val="ro-RO"/>
        </w:rPr>
        <w:t xml:space="preserve">1.18. </w:t>
      </w:r>
      <w:r w:rsidRPr="009239EC">
        <w:rPr>
          <w:rFonts w:ascii="Cambria" w:hAnsi="Cambria"/>
          <w:lang w:val="ro-RO"/>
        </w:rPr>
        <w:t xml:space="preserve">Vânzător – </w:t>
      </w:r>
      <w:r w:rsidRPr="009239EC">
        <w:rPr>
          <w:rFonts w:ascii="Cambria" w:hAnsi="Cambria"/>
        </w:rPr>
        <w:t>proprietarul/administratorul fondului forestier proprietate publica, care realizeaza operatiunea de vanzare a masei lemnoase/lemnului fasonat recoltata/recoltat din acest fond, cu respectarea prevederilor legale in vigoare</w:t>
      </w:r>
      <w:r w:rsidRPr="009239EC">
        <w:rPr>
          <w:rFonts w:ascii="Cambria" w:hAnsi="Cambria"/>
          <w:lang w:val="ro-RO"/>
        </w:rPr>
        <w:t>;</w:t>
      </w:r>
    </w:p>
    <w:p w:rsidR="005E39C4" w:rsidRPr="009239EC" w:rsidRDefault="005E39C4" w:rsidP="005E39C4">
      <w:pPr>
        <w:autoSpaceDE w:val="0"/>
        <w:autoSpaceDN w:val="0"/>
        <w:adjustRightInd w:val="0"/>
        <w:jc w:val="both"/>
        <w:rPr>
          <w:rFonts w:ascii="Cambria" w:hAnsi="Cambria"/>
          <w:lang w:val="ro-RO"/>
        </w:rPr>
      </w:pPr>
      <w:r w:rsidRPr="009239EC">
        <w:rPr>
          <w:rFonts w:ascii="Cambria" w:hAnsi="Cambria"/>
          <w:bCs/>
          <w:lang w:val="ro-RO"/>
        </w:rPr>
        <w:t xml:space="preserve">1.19. </w:t>
      </w:r>
      <w:r w:rsidRPr="009239EC">
        <w:rPr>
          <w:rFonts w:ascii="Cambria" w:hAnsi="Cambria"/>
          <w:lang w:val="ro-RO"/>
        </w:rPr>
        <w:t xml:space="preserve">Prețul contractului - prețul plătibil vânzătorului de către cumpărător, în baza contractului, pentru îndeplinirea integrală și corespunzătoare a tuturor obligațiilor asumate prin contract. </w:t>
      </w:r>
    </w:p>
    <w:p w:rsidR="005E39C4" w:rsidRPr="009239EC" w:rsidRDefault="005E39C4" w:rsidP="005E39C4">
      <w:pPr>
        <w:autoSpaceDE w:val="0"/>
        <w:autoSpaceDN w:val="0"/>
        <w:adjustRightInd w:val="0"/>
        <w:jc w:val="both"/>
        <w:rPr>
          <w:rFonts w:ascii="Cambria" w:hAnsi="Cambria"/>
          <w:lang w:val="ro-RO"/>
        </w:rPr>
      </w:pPr>
      <w:r w:rsidRPr="009239EC">
        <w:rPr>
          <w:rFonts w:ascii="Cambria" w:hAnsi="Cambria"/>
          <w:bCs/>
          <w:lang w:val="ro-RO"/>
        </w:rPr>
        <w:t xml:space="preserve">1.20. </w:t>
      </w:r>
      <w:r w:rsidRPr="009239EC">
        <w:rPr>
          <w:rFonts w:ascii="Cambria" w:hAnsi="Cambria"/>
          <w:lang w:val="ro-RO"/>
        </w:rPr>
        <w:t>Evaluarea masei lemnoase pe picior - activitate tehnico-economică și organizatorică prin care, anticipat recoltării, se evaluează cantitativ, calitativ și valoric produsele lemnoase destinate exploatării forestiere și comercializării, finalizată prin întocmirea actului de punere în valoare.</w:t>
      </w:r>
    </w:p>
    <w:p w:rsidR="005E39C4" w:rsidRPr="009239EC" w:rsidRDefault="005E39C4" w:rsidP="005E39C4">
      <w:pPr>
        <w:autoSpaceDE w:val="0"/>
        <w:autoSpaceDN w:val="0"/>
        <w:adjustRightInd w:val="0"/>
        <w:jc w:val="both"/>
        <w:rPr>
          <w:rFonts w:ascii="Cambria" w:hAnsi="Cambria"/>
          <w:lang w:val="ro-RO"/>
        </w:rPr>
      </w:pPr>
      <w:r w:rsidRPr="009239EC">
        <w:rPr>
          <w:rFonts w:ascii="Cambria" w:hAnsi="Cambria"/>
          <w:bCs/>
          <w:lang w:val="ro-RO"/>
        </w:rPr>
        <w:t xml:space="preserve">1.21. </w:t>
      </w:r>
      <w:r w:rsidRPr="009239EC">
        <w:rPr>
          <w:rFonts w:ascii="Cambria" w:hAnsi="Cambria"/>
          <w:lang w:val="ro-RO"/>
        </w:rPr>
        <w:t>Masa lemnoasă pe picior - volumul brut (volumul fusului, cracilor și cojii) al arborilor nedoborâți și inclus în actele de punere în valoare.</w:t>
      </w:r>
    </w:p>
    <w:p w:rsidR="005E39C4" w:rsidRPr="009239EC" w:rsidRDefault="005E39C4" w:rsidP="005E39C4">
      <w:pPr>
        <w:autoSpaceDE w:val="0"/>
        <w:autoSpaceDN w:val="0"/>
        <w:adjustRightInd w:val="0"/>
        <w:jc w:val="both"/>
        <w:rPr>
          <w:rFonts w:ascii="Cambria" w:hAnsi="Cambria"/>
          <w:lang w:val="ro-RO"/>
        </w:rPr>
      </w:pPr>
      <w:r w:rsidRPr="009239EC">
        <w:rPr>
          <w:rFonts w:ascii="Cambria" w:hAnsi="Cambria"/>
          <w:bCs/>
          <w:lang w:val="ro-RO"/>
        </w:rPr>
        <w:t xml:space="preserve">1.22. </w:t>
      </w:r>
      <w:r w:rsidRPr="009239EC">
        <w:rPr>
          <w:rFonts w:ascii="Cambria" w:hAnsi="Cambria"/>
          <w:lang w:val="ro-RO"/>
        </w:rPr>
        <w:t xml:space="preserve">Recepția masei lemnoase pe picior - activitatea tehnica prin care cumpărătorul, în prezenta vânzătorului, verifică prevederile actului de punere în valoare. </w:t>
      </w:r>
    </w:p>
    <w:p w:rsidR="005E39C4" w:rsidRPr="009239EC" w:rsidRDefault="005E39C4" w:rsidP="005E39C4">
      <w:pPr>
        <w:autoSpaceDE w:val="0"/>
        <w:autoSpaceDN w:val="0"/>
        <w:adjustRightInd w:val="0"/>
        <w:jc w:val="both"/>
        <w:rPr>
          <w:rFonts w:ascii="Cambria" w:hAnsi="Cambria"/>
          <w:lang w:val="ro-RO"/>
        </w:rPr>
      </w:pPr>
      <w:r w:rsidRPr="009239EC">
        <w:rPr>
          <w:rFonts w:ascii="Cambria" w:hAnsi="Cambria"/>
          <w:bCs/>
          <w:lang w:val="ro-RO"/>
        </w:rPr>
        <w:t xml:space="preserve">1.23. </w:t>
      </w:r>
      <w:r w:rsidRPr="009239EC">
        <w:rPr>
          <w:rFonts w:ascii="Cambria" w:hAnsi="Cambria"/>
          <w:lang w:val="ro-RO"/>
        </w:rPr>
        <w:t xml:space="preserve">Exploatarea masei lemnoase - ansamblul de activități cu caracter tehnic și economic care are ca scop punerea în circuitul economic a masei lemnoase obținută din păduri, prin aplicarea de tehnici și tehnologii specifice, cu respectarea normelor care reglementează regimul silvic. </w:t>
      </w:r>
    </w:p>
    <w:p w:rsidR="005E39C4" w:rsidRPr="009239EC" w:rsidRDefault="005E39C4" w:rsidP="005E39C4">
      <w:pPr>
        <w:autoSpaceDE w:val="0"/>
        <w:autoSpaceDN w:val="0"/>
        <w:adjustRightInd w:val="0"/>
        <w:jc w:val="both"/>
        <w:rPr>
          <w:rFonts w:ascii="Cambria" w:hAnsi="Cambria"/>
          <w:lang w:val="ro-RO"/>
        </w:rPr>
      </w:pPr>
      <w:r w:rsidRPr="009239EC">
        <w:rPr>
          <w:rFonts w:ascii="Cambria" w:hAnsi="Cambria"/>
          <w:bCs/>
          <w:lang w:val="ro-RO"/>
        </w:rPr>
        <w:t xml:space="preserve">1.24. </w:t>
      </w:r>
      <w:r w:rsidRPr="009239EC">
        <w:rPr>
          <w:rFonts w:ascii="Cambria" w:hAnsi="Cambria"/>
          <w:lang w:val="ro-RO"/>
        </w:rPr>
        <w:t>Eșalonarea tăierilor - programarea intervalelor de timp, pe perioada desfășurării contractului, în</w:t>
      </w:r>
    </w:p>
    <w:p w:rsidR="005E39C4" w:rsidRPr="009239EC" w:rsidRDefault="005E39C4" w:rsidP="005E39C4">
      <w:pPr>
        <w:autoSpaceDE w:val="0"/>
        <w:autoSpaceDN w:val="0"/>
        <w:adjustRightInd w:val="0"/>
        <w:jc w:val="both"/>
        <w:rPr>
          <w:rFonts w:ascii="Cambria" w:hAnsi="Cambria"/>
          <w:lang w:val="ro-RO"/>
        </w:rPr>
      </w:pPr>
      <w:r w:rsidRPr="009239EC">
        <w:rPr>
          <w:rFonts w:ascii="Cambria" w:hAnsi="Cambria"/>
          <w:lang w:val="ro-RO"/>
        </w:rPr>
        <w:t>care este permisă exploatarea autorizată a masei lemnoase din partizile contractate.</w:t>
      </w:r>
    </w:p>
    <w:p w:rsidR="005E39C4" w:rsidRPr="009239EC" w:rsidRDefault="005E39C4" w:rsidP="005E39C4">
      <w:pPr>
        <w:autoSpaceDE w:val="0"/>
        <w:autoSpaceDN w:val="0"/>
        <w:adjustRightInd w:val="0"/>
        <w:jc w:val="both"/>
        <w:rPr>
          <w:rFonts w:ascii="Cambria" w:hAnsi="Cambria"/>
          <w:lang w:val="ro-RO"/>
        </w:rPr>
      </w:pPr>
      <w:r w:rsidRPr="009239EC">
        <w:rPr>
          <w:rFonts w:ascii="Cambria" w:hAnsi="Cambria"/>
          <w:bCs/>
          <w:lang w:val="ro-RO"/>
        </w:rPr>
        <w:t xml:space="preserve">1.25. </w:t>
      </w:r>
      <w:r w:rsidRPr="009239EC">
        <w:rPr>
          <w:rFonts w:ascii="Cambria" w:hAnsi="Cambria"/>
          <w:lang w:val="ro-RO"/>
        </w:rPr>
        <w:t>Reprimirea parchetului - acțiunea de verificare, evaluare și consemnare a stării vegetației forestiere și a solului din suprafața parchetului la terminarea exploatării masei lemnoase, efectuată în scopul preluării suprafeței parchetului în gestiunea exclusivă a administratorului legal.</w:t>
      </w:r>
    </w:p>
    <w:p w:rsidR="005E39C4" w:rsidRPr="009239EC" w:rsidRDefault="005E39C4" w:rsidP="005E39C4">
      <w:pPr>
        <w:autoSpaceDE w:val="0"/>
        <w:autoSpaceDN w:val="0"/>
        <w:adjustRightInd w:val="0"/>
        <w:jc w:val="both"/>
        <w:rPr>
          <w:rFonts w:ascii="Cambria" w:hAnsi="Cambria"/>
          <w:lang w:val="ro-RO"/>
        </w:rPr>
      </w:pPr>
      <w:r w:rsidRPr="009239EC">
        <w:rPr>
          <w:rFonts w:ascii="Cambria" w:hAnsi="Cambria"/>
          <w:bCs/>
          <w:lang w:val="ro-RO"/>
        </w:rPr>
        <w:t xml:space="preserve">1.26. </w:t>
      </w:r>
      <w:r w:rsidRPr="009239EC">
        <w:rPr>
          <w:rFonts w:ascii="Cambria" w:hAnsi="Cambria"/>
          <w:lang w:val="ro-RO"/>
        </w:rPr>
        <w:t>Prejudiciu de exploatare - arbori neincluși în actul de punere în valoare care au fost vătămați sau</w:t>
      </w:r>
    </w:p>
    <w:p w:rsidR="005E39C4" w:rsidRPr="009239EC" w:rsidRDefault="005E39C4" w:rsidP="005E39C4">
      <w:pPr>
        <w:autoSpaceDE w:val="0"/>
        <w:autoSpaceDN w:val="0"/>
        <w:adjustRightInd w:val="0"/>
        <w:jc w:val="both"/>
        <w:rPr>
          <w:rFonts w:ascii="Cambria" w:hAnsi="Cambria"/>
          <w:lang w:val="ro-RO"/>
        </w:rPr>
      </w:pPr>
      <w:r w:rsidRPr="009239EC">
        <w:rPr>
          <w:rFonts w:ascii="Cambria" w:hAnsi="Cambria"/>
          <w:lang w:val="ro-RO"/>
        </w:rPr>
        <w:t xml:space="preserve">distruși în derularea procesului tehnologic de exploatare aprobat al partizii respective. </w:t>
      </w:r>
    </w:p>
    <w:p w:rsidR="005E39C4" w:rsidRPr="009239EC" w:rsidRDefault="005E39C4" w:rsidP="005E39C4">
      <w:pPr>
        <w:autoSpaceDE w:val="0"/>
        <w:autoSpaceDN w:val="0"/>
        <w:adjustRightInd w:val="0"/>
        <w:jc w:val="both"/>
        <w:rPr>
          <w:rFonts w:ascii="Cambria" w:hAnsi="Cambria"/>
          <w:lang w:val="ro-RO"/>
        </w:rPr>
      </w:pPr>
      <w:r w:rsidRPr="009239EC">
        <w:rPr>
          <w:rFonts w:ascii="Cambria" w:hAnsi="Cambria"/>
          <w:bCs/>
          <w:lang w:val="ro-RO"/>
        </w:rPr>
        <w:t xml:space="preserve">1.27. </w:t>
      </w:r>
      <w:r w:rsidRPr="009239EC">
        <w:rPr>
          <w:rFonts w:ascii="Cambria" w:hAnsi="Cambria"/>
          <w:lang w:val="ro-RO"/>
        </w:rPr>
        <w:t xml:space="preserve">Accesibilitatea și practicabilitatea drumurilor auto forestiere - să fie circulabile cu mijloacele auto specifice transportului materialului lemnos pe rețeaua din aval, de la drumul public pana la </w:t>
      </w:r>
      <w:r w:rsidRPr="009239EC">
        <w:rPr>
          <w:rFonts w:ascii="Cambria" w:hAnsi="Cambria" w:cs="Arial"/>
          <w:lang w:val="ro-RO"/>
        </w:rPr>
        <w:t xml:space="preserve">km </w:t>
      </w:r>
      <w:r w:rsidRPr="009239EC">
        <w:rPr>
          <w:rFonts w:ascii="Cambria" w:hAnsi="Cambria"/>
          <w:lang w:val="ro-RO"/>
        </w:rPr>
        <w:t>0 și pe întreg parcursul drumului pana la stația finala (parchet).</w:t>
      </w:r>
    </w:p>
    <w:p w:rsidR="005E39C4" w:rsidRPr="009239EC" w:rsidRDefault="005E39C4" w:rsidP="005E39C4">
      <w:pPr>
        <w:autoSpaceDE w:val="0"/>
        <w:autoSpaceDN w:val="0"/>
        <w:adjustRightInd w:val="0"/>
        <w:jc w:val="both"/>
        <w:rPr>
          <w:rFonts w:ascii="Cambria" w:hAnsi="Cambria"/>
          <w:lang w:val="ro-RO"/>
        </w:rPr>
      </w:pPr>
      <w:r w:rsidRPr="009239EC">
        <w:rPr>
          <w:rFonts w:ascii="Cambria" w:hAnsi="Cambria"/>
          <w:lang w:val="ro-RO"/>
        </w:rPr>
        <w:t xml:space="preserve">1.28. Forța majoră este cea definită și prevăzută de legislația în vigoare. Prin forța majora se înțelege un eveniment exterior, imprevizibil și de neînlăturat cum ar fi: stare de război, cutremure, inundații, ,,factum principis" și orice asemenea acte prevăzute de lege și care sunt de natura a pune una din parți în imposibilitatea îndeplinirii obligațiilor asumate. Prin ,,factum principis" se înțelege acel act al autorității competente (intervenit </w:t>
      </w:r>
      <w:r w:rsidRPr="009239EC">
        <w:rPr>
          <w:rFonts w:ascii="Cambria" w:hAnsi="Cambria" w:cs="Arial"/>
          <w:lang w:val="ro-RO"/>
        </w:rPr>
        <w:t xml:space="preserve">după </w:t>
      </w:r>
      <w:r w:rsidRPr="009239EC">
        <w:rPr>
          <w:rFonts w:ascii="Cambria" w:hAnsi="Cambria"/>
          <w:lang w:val="ro-RO"/>
        </w:rPr>
        <w:t>încheierea contractului) care, prin promulgarea unei legi sau a altui act normativ, pune una din parți în imposibilitatea îndeplinirii obligațiilor asumate. Prevederile prezentului articol nu se aplica daca partea care invoca forța majoră era în întârziere.</w:t>
      </w:r>
    </w:p>
    <w:p w:rsidR="005E39C4" w:rsidRPr="009239EC" w:rsidRDefault="005E39C4" w:rsidP="005E39C4">
      <w:pPr>
        <w:autoSpaceDE w:val="0"/>
        <w:autoSpaceDN w:val="0"/>
        <w:adjustRightInd w:val="0"/>
        <w:jc w:val="both"/>
        <w:rPr>
          <w:rFonts w:ascii="Cambria" w:hAnsi="Cambria"/>
          <w:lang w:val="ro-RO"/>
        </w:rPr>
      </w:pPr>
      <w:r w:rsidRPr="009239EC">
        <w:rPr>
          <w:rFonts w:ascii="Cambria" w:hAnsi="Cambria"/>
          <w:lang w:val="ro-RO"/>
        </w:rPr>
        <w:t xml:space="preserve">1.29. Zi - zi calendaristică </w:t>
      </w:r>
    </w:p>
    <w:p w:rsidR="005E39C4" w:rsidRPr="009239EC" w:rsidRDefault="005E39C4" w:rsidP="005E39C4">
      <w:pPr>
        <w:jc w:val="both"/>
        <w:rPr>
          <w:rFonts w:ascii="Cambria" w:hAnsi="Cambria" w:cs="Arial"/>
        </w:rPr>
      </w:pPr>
      <w:r w:rsidRPr="009239EC">
        <w:rPr>
          <w:rFonts w:ascii="Cambria" w:hAnsi="Cambria"/>
          <w:lang w:val="ro-RO"/>
        </w:rPr>
        <w:t>1.30. Luna - luna calendaristică</w:t>
      </w:r>
    </w:p>
    <w:p w:rsidR="005E39C4" w:rsidRPr="009239EC" w:rsidRDefault="005E39C4" w:rsidP="005E39C4">
      <w:pPr>
        <w:autoSpaceDE w:val="0"/>
        <w:autoSpaceDN w:val="0"/>
        <w:adjustRightInd w:val="0"/>
        <w:jc w:val="both"/>
        <w:rPr>
          <w:rFonts w:ascii="Cambria" w:hAnsi="Cambria"/>
          <w:lang w:val="ro-RO"/>
        </w:rPr>
      </w:pPr>
    </w:p>
    <w:p w:rsidR="005E39C4" w:rsidRPr="009239EC" w:rsidRDefault="005E39C4" w:rsidP="005E39C4">
      <w:pPr>
        <w:autoSpaceDE w:val="0"/>
        <w:autoSpaceDN w:val="0"/>
        <w:adjustRightInd w:val="0"/>
        <w:jc w:val="both"/>
        <w:rPr>
          <w:rFonts w:ascii="Cambria" w:hAnsi="Cambria"/>
          <w:lang w:val="ro-RO"/>
        </w:rPr>
      </w:pPr>
      <w:r w:rsidRPr="009239EC">
        <w:rPr>
          <w:rFonts w:ascii="Cambria" w:hAnsi="Cambria"/>
          <w:lang w:val="ro-RO"/>
        </w:rPr>
        <w:t xml:space="preserve">Cap. 1-2. REGLEMENTARI </w:t>
      </w:r>
      <w:r w:rsidRPr="009239EC">
        <w:rPr>
          <w:rFonts w:ascii="Cambria" w:eastAsia="Malgun Gothic" w:hAnsi="Cambria" w:cs="Tahoma"/>
          <w:lang w:val="ro-RO"/>
        </w:rPr>
        <w:t xml:space="preserve">ȘI </w:t>
      </w:r>
      <w:r w:rsidRPr="009239EC">
        <w:rPr>
          <w:rFonts w:ascii="Cambria" w:hAnsi="Cambria"/>
          <w:lang w:val="ro-RO"/>
        </w:rPr>
        <w:t>INSTRUCȚIUNI TEHNICE ÎN BAZA CĂRORA SE DERULEAZĂ CONTRACTUL DE VÂNZARE-CUMPĂRARE A MASEI LEMNOASE PE PICIOR/MATERIAL LEMNOS FASONAT</w:t>
      </w:r>
    </w:p>
    <w:p w:rsidR="005E39C4" w:rsidRPr="009239EC" w:rsidRDefault="005E39C4" w:rsidP="005E39C4">
      <w:pPr>
        <w:autoSpaceDE w:val="0"/>
        <w:autoSpaceDN w:val="0"/>
        <w:adjustRightInd w:val="0"/>
        <w:jc w:val="both"/>
        <w:rPr>
          <w:rFonts w:ascii="Cambria" w:hAnsi="Cambria"/>
          <w:lang w:val="ro-RO"/>
        </w:rPr>
      </w:pPr>
    </w:p>
    <w:p w:rsidR="005E39C4" w:rsidRPr="009239EC" w:rsidRDefault="005E39C4" w:rsidP="005E39C4">
      <w:pPr>
        <w:autoSpaceDE w:val="0"/>
        <w:autoSpaceDN w:val="0"/>
        <w:adjustRightInd w:val="0"/>
        <w:jc w:val="both"/>
        <w:rPr>
          <w:rFonts w:ascii="Cambria" w:hAnsi="Cambria"/>
          <w:lang w:val="ro-RO"/>
        </w:rPr>
      </w:pPr>
      <w:r w:rsidRPr="009239EC">
        <w:rPr>
          <w:rFonts w:ascii="Cambria" w:hAnsi="Cambria"/>
          <w:lang w:val="ro-RO"/>
        </w:rPr>
        <w:t xml:space="preserve">1-2.1 Licitația se organizează și se desfășoară în conformitate cu prevederile Regulamentului de valorificare a masei lemnoase din fondul forestier proprietate publica, aprobat prin Hotărârea de Guvern nr. 715/2017 și publicat în Monitorul Oficial al României - Partea I nr. 812/2017. </w:t>
      </w:r>
    </w:p>
    <w:p w:rsidR="005E39C4" w:rsidRPr="009239EC" w:rsidRDefault="005E39C4" w:rsidP="005E39C4">
      <w:pPr>
        <w:autoSpaceDE w:val="0"/>
        <w:autoSpaceDN w:val="0"/>
        <w:adjustRightInd w:val="0"/>
        <w:jc w:val="both"/>
        <w:rPr>
          <w:rFonts w:ascii="Cambria" w:hAnsi="Cambria"/>
          <w:lang w:val="ro-RO"/>
        </w:rPr>
      </w:pPr>
      <w:r w:rsidRPr="009239EC">
        <w:rPr>
          <w:rFonts w:ascii="Cambria" w:hAnsi="Cambria"/>
          <w:lang w:val="ro-RO"/>
        </w:rPr>
        <w:t>1-2.2 În afara actului normativ precizat la punctul 1., este obligatorie respectarea de către părțile contractante a tuturor celorlalte reglementari legale referitoare la valorificarea și recoltarea masei  lemnoase, dintre care menționam pe cele mai importante:</w:t>
      </w:r>
    </w:p>
    <w:p w:rsidR="005E39C4" w:rsidRPr="009239EC" w:rsidRDefault="005E39C4" w:rsidP="005E39C4">
      <w:pPr>
        <w:pStyle w:val="Listparagraf"/>
        <w:numPr>
          <w:ilvl w:val="0"/>
          <w:numId w:val="5"/>
        </w:numPr>
        <w:autoSpaceDE w:val="0"/>
        <w:autoSpaceDN w:val="0"/>
        <w:adjustRightInd w:val="0"/>
        <w:jc w:val="both"/>
        <w:rPr>
          <w:rFonts w:ascii="Cambria" w:hAnsi="Cambria"/>
          <w:sz w:val="24"/>
          <w:szCs w:val="24"/>
          <w:lang w:val="ro-RO"/>
        </w:rPr>
      </w:pPr>
      <w:r w:rsidRPr="009239EC">
        <w:rPr>
          <w:rFonts w:ascii="Cambria" w:hAnsi="Cambria"/>
          <w:sz w:val="24"/>
          <w:szCs w:val="24"/>
          <w:lang w:val="ro-RO"/>
        </w:rPr>
        <w:t xml:space="preserve">Legea 46/2008 - Codul silvic, publicata în Monitorul Oficial al României, Partea I, nr. </w:t>
      </w:r>
    </w:p>
    <w:p w:rsidR="005E39C4" w:rsidRPr="009239EC" w:rsidRDefault="005E39C4" w:rsidP="005E39C4">
      <w:pPr>
        <w:autoSpaceDE w:val="0"/>
        <w:autoSpaceDN w:val="0"/>
        <w:adjustRightInd w:val="0"/>
        <w:jc w:val="both"/>
        <w:rPr>
          <w:rFonts w:ascii="Cambria" w:hAnsi="Cambria"/>
          <w:lang w:val="ro-RO"/>
        </w:rPr>
      </w:pPr>
      <w:r w:rsidRPr="009239EC">
        <w:rPr>
          <w:rFonts w:ascii="Cambria" w:hAnsi="Cambria"/>
          <w:lang w:val="ro-RO"/>
        </w:rPr>
        <w:t>238/27.03.2008 cu completările și modificările ulterioare .</w:t>
      </w:r>
    </w:p>
    <w:p w:rsidR="005E39C4" w:rsidRPr="009239EC" w:rsidRDefault="005E39C4" w:rsidP="005E39C4">
      <w:pPr>
        <w:pStyle w:val="Listparagraf"/>
        <w:numPr>
          <w:ilvl w:val="0"/>
          <w:numId w:val="4"/>
        </w:numPr>
        <w:autoSpaceDE w:val="0"/>
        <w:autoSpaceDN w:val="0"/>
        <w:adjustRightInd w:val="0"/>
        <w:jc w:val="both"/>
        <w:rPr>
          <w:rFonts w:ascii="Cambria" w:hAnsi="Cambria"/>
          <w:sz w:val="24"/>
          <w:szCs w:val="24"/>
          <w:lang w:val="ro-RO"/>
        </w:rPr>
      </w:pPr>
      <w:r w:rsidRPr="009239EC">
        <w:rPr>
          <w:rFonts w:ascii="Cambria" w:hAnsi="Cambria"/>
          <w:sz w:val="24"/>
          <w:szCs w:val="24"/>
          <w:lang w:val="ro-RO"/>
        </w:rPr>
        <w:t xml:space="preserve">Ordinul M.M.P. nr.1346/2011 pentru aprobarea Regulamentului privind forma </w:t>
      </w:r>
      <w:r w:rsidRPr="009239EC">
        <w:rPr>
          <w:rFonts w:ascii="Cambria" w:eastAsia="Malgun Gothic" w:hAnsi="Cambria" w:cs="Tahoma"/>
          <w:sz w:val="24"/>
          <w:szCs w:val="24"/>
          <w:lang w:val="ro-RO"/>
        </w:rPr>
        <w:t>ș</w:t>
      </w:r>
      <w:r w:rsidRPr="009239EC">
        <w:rPr>
          <w:rFonts w:ascii="Cambria" w:hAnsi="Cambria"/>
          <w:sz w:val="24"/>
          <w:szCs w:val="24"/>
          <w:lang w:val="ro-RO"/>
        </w:rPr>
        <w:t xml:space="preserve">i modul de utilizare a dispozitivelor speciale de marcat precum și modul de marcare a arborilor sau a unor </w:t>
      </w:r>
      <w:r w:rsidRPr="009239EC">
        <w:rPr>
          <w:rFonts w:ascii="Cambria" w:hAnsi="Cambria"/>
          <w:sz w:val="24"/>
          <w:szCs w:val="24"/>
          <w:lang w:val="ro-RO"/>
        </w:rPr>
        <w:lastRenderedPageBreak/>
        <w:t>loturi de arbori, publicat în Monitorul Oficial al României, nr. 346 din 18.05.2011, modificat și completat cu Ordinul M.M.P. nr. 1851/2011 și prin Ordinul M.A.P.P. nr. 669/01.08.2014.</w:t>
      </w:r>
    </w:p>
    <w:p w:rsidR="005E39C4" w:rsidRPr="009239EC" w:rsidRDefault="005E39C4" w:rsidP="005E39C4">
      <w:pPr>
        <w:autoSpaceDE w:val="0"/>
        <w:autoSpaceDN w:val="0"/>
        <w:adjustRightInd w:val="0"/>
        <w:jc w:val="both"/>
        <w:rPr>
          <w:rFonts w:ascii="Cambria" w:hAnsi="Cambria"/>
          <w:lang w:val="ro-RO"/>
        </w:rPr>
      </w:pPr>
      <w:r w:rsidRPr="009239EC">
        <w:rPr>
          <w:rFonts w:ascii="Cambria" w:hAnsi="Cambria"/>
          <w:lang w:val="ro-RO"/>
        </w:rPr>
        <w:t xml:space="preserve">1-2.3 Alte precizări: </w:t>
      </w:r>
    </w:p>
    <w:p w:rsidR="005E39C4" w:rsidRPr="009239EC" w:rsidRDefault="005E39C4" w:rsidP="005E39C4">
      <w:pPr>
        <w:autoSpaceDE w:val="0"/>
        <w:autoSpaceDN w:val="0"/>
        <w:adjustRightInd w:val="0"/>
        <w:jc w:val="both"/>
        <w:rPr>
          <w:rFonts w:ascii="Cambria" w:hAnsi="Cambria"/>
          <w:lang w:val="ro-RO"/>
        </w:rPr>
      </w:pPr>
      <w:r w:rsidRPr="009239EC">
        <w:rPr>
          <w:rFonts w:ascii="Cambria" w:hAnsi="Cambria"/>
          <w:lang w:val="ro-RO"/>
        </w:rPr>
        <w:t xml:space="preserve">1-2.3.1. Masa lemnoasa pe picior fumizata în baza contractului și prezentată de către vânzător în APV este cuantificata prin aplicarea procedeelor de evaluare bazate pe determinarea volumului pe picior, conform normelor tehnice pentru evaluarea masei lemnoase destinata exploatării aprobate prin Ordinul MAPPM nr. 1651/31.10.2000. </w:t>
      </w:r>
    </w:p>
    <w:p w:rsidR="005E39C4" w:rsidRPr="009239EC" w:rsidRDefault="005E39C4" w:rsidP="005E39C4">
      <w:pPr>
        <w:autoSpaceDE w:val="0"/>
        <w:autoSpaceDN w:val="0"/>
        <w:adjustRightInd w:val="0"/>
        <w:jc w:val="both"/>
        <w:rPr>
          <w:rFonts w:ascii="Cambria" w:hAnsi="Cambria"/>
          <w:lang w:val="ro-RO"/>
        </w:rPr>
      </w:pPr>
      <w:r w:rsidRPr="009239EC">
        <w:rPr>
          <w:rFonts w:ascii="Cambria" w:hAnsi="Cambria"/>
          <w:lang w:val="ro-RO"/>
        </w:rPr>
        <w:t xml:space="preserve">1-2.3.2. Recepția masei lemnoase pe picior fumizata în baza contractului se face conform Normativului 11 din "Normele tehnice pentru evaluarea masei lemnoase destinată exploatării" aprobate </w:t>
      </w:r>
    </w:p>
    <w:p w:rsidR="005E39C4" w:rsidRPr="009239EC" w:rsidRDefault="005E39C4" w:rsidP="005E39C4">
      <w:pPr>
        <w:autoSpaceDE w:val="0"/>
        <w:autoSpaceDN w:val="0"/>
        <w:adjustRightInd w:val="0"/>
        <w:jc w:val="both"/>
        <w:rPr>
          <w:rFonts w:ascii="Cambria" w:hAnsi="Cambria"/>
          <w:lang w:val="ro-RO"/>
        </w:rPr>
      </w:pPr>
      <w:r w:rsidRPr="009239EC">
        <w:rPr>
          <w:rFonts w:ascii="Cambria" w:hAnsi="Cambria"/>
          <w:lang w:val="ro-RO"/>
        </w:rPr>
        <w:t>prin Ordinul MAPPM nr. 1651/31.10.2000.</w:t>
      </w:r>
    </w:p>
    <w:p w:rsidR="005E39C4" w:rsidRPr="009239EC" w:rsidRDefault="005E39C4" w:rsidP="005E39C4">
      <w:pPr>
        <w:autoSpaceDE w:val="0"/>
        <w:autoSpaceDN w:val="0"/>
        <w:adjustRightInd w:val="0"/>
        <w:jc w:val="both"/>
        <w:rPr>
          <w:rFonts w:ascii="Cambria" w:hAnsi="Cambria"/>
          <w:lang w:val="ro-RO"/>
        </w:rPr>
      </w:pPr>
      <w:r w:rsidRPr="009239EC">
        <w:rPr>
          <w:rFonts w:ascii="Cambria" w:hAnsi="Cambria"/>
          <w:lang w:val="ro-RO"/>
        </w:rPr>
        <w:t xml:space="preserve">1-2.3.3. Predarea spre exploatare a masei lemnoase pe picior furnizata în baza contractului se efectuează în conformitate cu "Instrucțiunile privind termenele, modalitățile și perioadele de colectare, scoatere și transport al materialului lemnos" aprobate prin Ordinul MADR nr. 1540/2011 cu modificările și completările ulterioare și cu prevederile Ordinului MADR nr. 392/01.06.2005 cu modificările ulterioare. </w:t>
      </w:r>
    </w:p>
    <w:p w:rsidR="005E39C4" w:rsidRPr="009239EC" w:rsidRDefault="005E39C4" w:rsidP="005E39C4">
      <w:pPr>
        <w:autoSpaceDE w:val="0"/>
        <w:autoSpaceDN w:val="0"/>
        <w:adjustRightInd w:val="0"/>
        <w:jc w:val="both"/>
        <w:rPr>
          <w:rFonts w:ascii="Cambria" w:hAnsi="Cambria"/>
          <w:lang w:val="ro-RO"/>
        </w:rPr>
      </w:pPr>
      <w:r w:rsidRPr="009239EC">
        <w:rPr>
          <w:rFonts w:ascii="Cambria" w:hAnsi="Cambria"/>
          <w:lang w:val="ro-RO"/>
        </w:rPr>
        <w:t xml:space="preserve">1-2.3.4. Exploatarea masei lemnoase pe picior fumizata în baza contractului se efectuează în conformitate cu " Instrucțiunile privind termenele, modalitățile și perioadele de colectare, scoatere și transport al materialului lemnos" aprobate prin Ordinul MADR nr. 1540/201 1 cu modificările și completările ulterioare. </w:t>
      </w:r>
    </w:p>
    <w:p w:rsidR="005E39C4" w:rsidRPr="009239EC" w:rsidRDefault="005E39C4" w:rsidP="005E39C4">
      <w:pPr>
        <w:autoSpaceDE w:val="0"/>
        <w:autoSpaceDN w:val="0"/>
        <w:adjustRightInd w:val="0"/>
        <w:jc w:val="both"/>
        <w:rPr>
          <w:rFonts w:ascii="Cambria" w:hAnsi="Cambria"/>
          <w:lang w:val="ro-RO"/>
        </w:rPr>
      </w:pPr>
      <w:r w:rsidRPr="009239EC">
        <w:rPr>
          <w:rFonts w:ascii="Cambria" w:hAnsi="Cambria"/>
          <w:lang w:val="ro-RO"/>
        </w:rPr>
        <w:t>I-2.3.5. Transportul materialelor lemnoase se face cu respectarea prevederilor "Normelor referitoare la proveniența, circulația și comercializarea materialelor lemnoase, la regimul spațiilor de depozitare a materialelor lemnoase și al instalațiilor de prelucrat lemn rotund, precum și a unor masuri de aplicare a Regulamentului (UE) nr. 995/2010 al Parlamentului European și al Consiliului din 20 octombrie 2010 de stabilire a obligațiilor ce revin operatorilor care introduc pe piața lemn și produse din lemn aprobate prin H.G. 470/2014 publicata în Monitorul Oficial al României, nr. 426 din 10.06.2014, și modificată și completata prin H.G. 787/2014, publicată în Monitorul Oficial al României, nr. 680 din 17.09.2014.</w:t>
      </w:r>
    </w:p>
    <w:p w:rsidR="005E39C4" w:rsidRPr="009239EC" w:rsidRDefault="005E39C4" w:rsidP="005E39C4">
      <w:pPr>
        <w:autoSpaceDE w:val="0"/>
        <w:autoSpaceDN w:val="0"/>
        <w:adjustRightInd w:val="0"/>
        <w:jc w:val="both"/>
        <w:rPr>
          <w:rFonts w:ascii="Cambria" w:hAnsi="Cambria"/>
          <w:lang w:val="ro-RO"/>
        </w:rPr>
      </w:pPr>
      <w:r w:rsidRPr="009239EC">
        <w:rPr>
          <w:rFonts w:ascii="Cambria" w:hAnsi="Cambria"/>
          <w:lang w:val="ro-RO"/>
        </w:rPr>
        <w:t xml:space="preserve">I-2.3.6. Recoltarea masei lemnoase se face cu respectarea reglementarilor legale privind: </w:t>
      </w:r>
    </w:p>
    <w:p w:rsidR="005E39C4" w:rsidRPr="009239EC" w:rsidRDefault="005E39C4" w:rsidP="005E39C4">
      <w:pPr>
        <w:pStyle w:val="Listparagraf"/>
        <w:numPr>
          <w:ilvl w:val="0"/>
          <w:numId w:val="4"/>
        </w:numPr>
        <w:autoSpaceDE w:val="0"/>
        <w:autoSpaceDN w:val="0"/>
        <w:adjustRightInd w:val="0"/>
        <w:jc w:val="both"/>
        <w:rPr>
          <w:rFonts w:ascii="Cambria" w:hAnsi="Cambria"/>
          <w:sz w:val="24"/>
          <w:szCs w:val="24"/>
          <w:lang w:val="ro-RO"/>
        </w:rPr>
      </w:pPr>
      <w:r w:rsidRPr="009239EC">
        <w:rPr>
          <w:rFonts w:ascii="Cambria" w:hAnsi="Cambria"/>
          <w:sz w:val="24"/>
          <w:szCs w:val="24"/>
          <w:lang w:val="ro-RO"/>
        </w:rPr>
        <w:t>protecția mediului - OUG 195/2005 privind protecția mediului, cu modificările și completările</w:t>
      </w:r>
    </w:p>
    <w:p w:rsidR="005E39C4" w:rsidRPr="009239EC" w:rsidRDefault="005E39C4" w:rsidP="005E39C4">
      <w:pPr>
        <w:autoSpaceDE w:val="0"/>
        <w:autoSpaceDN w:val="0"/>
        <w:adjustRightInd w:val="0"/>
        <w:jc w:val="both"/>
        <w:rPr>
          <w:rFonts w:ascii="Cambria" w:hAnsi="Cambria"/>
          <w:lang w:val="ro-RO"/>
        </w:rPr>
      </w:pPr>
      <w:r w:rsidRPr="009239EC">
        <w:rPr>
          <w:rFonts w:ascii="Cambria" w:hAnsi="Cambria"/>
          <w:lang w:val="ro-RO"/>
        </w:rPr>
        <w:t xml:space="preserve">ulterioare, aprobata prin Legea 265/2006, </w:t>
      </w:r>
    </w:p>
    <w:p w:rsidR="005E39C4" w:rsidRPr="009239EC" w:rsidRDefault="005E39C4" w:rsidP="005E39C4">
      <w:pPr>
        <w:pStyle w:val="Listparagraf"/>
        <w:numPr>
          <w:ilvl w:val="0"/>
          <w:numId w:val="4"/>
        </w:numPr>
        <w:autoSpaceDE w:val="0"/>
        <w:autoSpaceDN w:val="0"/>
        <w:adjustRightInd w:val="0"/>
        <w:jc w:val="both"/>
        <w:rPr>
          <w:rFonts w:ascii="Cambria" w:hAnsi="Cambria"/>
          <w:sz w:val="24"/>
          <w:szCs w:val="24"/>
          <w:lang w:val="ro-RO"/>
        </w:rPr>
      </w:pPr>
      <w:r w:rsidRPr="009239EC">
        <w:rPr>
          <w:rFonts w:ascii="Cambria" w:hAnsi="Cambria"/>
          <w:sz w:val="24"/>
          <w:szCs w:val="24"/>
          <w:lang w:val="ro-RO"/>
        </w:rPr>
        <w:t xml:space="preserve"> protecția muncii - Legea nr. 319/2006 a securității și sănătății în muncă și HG nr. 1425/2006 pentru aprobarea Normelor metodologice de aplicare a prevederilor Legii nr. 319 /2006, cu modificările și completările ulterioare, </w:t>
      </w:r>
    </w:p>
    <w:p w:rsidR="005E39C4" w:rsidRPr="009239EC" w:rsidRDefault="005E39C4" w:rsidP="005E39C4">
      <w:pPr>
        <w:pStyle w:val="Listparagraf"/>
        <w:numPr>
          <w:ilvl w:val="0"/>
          <w:numId w:val="4"/>
        </w:numPr>
        <w:autoSpaceDE w:val="0"/>
        <w:autoSpaceDN w:val="0"/>
        <w:adjustRightInd w:val="0"/>
        <w:jc w:val="both"/>
        <w:rPr>
          <w:rFonts w:ascii="Cambria" w:hAnsi="Cambria"/>
          <w:sz w:val="24"/>
          <w:szCs w:val="24"/>
          <w:lang w:val="ro-RO"/>
        </w:rPr>
      </w:pPr>
      <w:r w:rsidRPr="009239EC">
        <w:rPr>
          <w:rFonts w:ascii="Cambria" w:hAnsi="Cambria"/>
          <w:sz w:val="24"/>
          <w:szCs w:val="24"/>
          <w:lang w:val="ro-RO"/>
        </w:rPr>
        <w:t>prevenirea și stingerea incendiilor în fondul forestier: Legea 307/2006 privind apărarea împotriva incendiilor precum și Ordinul MAPPM nr. 1654/2000 privind aprobarea Normelor de prevenire și  stingere a incendiilor în fondul forestier, precum și a altor acte normative prevăzute în legislația în vigoare pe perioada derulării prezentului contract.</w:t>
      </w:r>
    </w:p>
    <w:p w:rsidR="000D3A6B" w:rsidRPr="009239EC" w:rsidRDefault="000D3A6B">
      <w:pPr>
        <w:jc w:val="both"/>
        <w:rPr>
          <w:rFonts w:ascii="Cambria" w:hAnsi="Cambria"/>
          <w:lang w:val="ro-RO"/>
        </w:rPr>
      </w:pPr>
    </w:p>
    <w:p w:rsidR="000D3A6B" w:rsidRPr="009239EC" w:rsidRDefault="00AD59E3">
      <w:pPr>
        <w:jc w:val="both"/>
        <w:rPr>
          <w:rFonts w:ascii="Cambria" w:hAnsi="Cambria" w:cs="Arial"/>
          <w:lang w:val="ro-RO"/>
        </w:rPr>
      </w:pPr>
      <w:r w:rsidRPr="009239EC">
        <w:rPr>
          <w:rFonts w:ascii="Cambria" w:hAnsi="Cambria"/>
          <w:lang w:val="ro-RO"/>
        </w:rPr>
        <w:t>CAP. II. OPERATORII ECONOMICI CARE AU DREPTUL DE A PARTICIPA LA LICITAȚ</w:t>
      </w:r>
      <w:r w:rsidRPr="009239EC">
        <w:rPr>
          <w:rFonts w:ascii="Cambria" w:hAnsi="Cambria" w:cs="Arial"/>
          <w:lang w:val="ro-RO"/>
        </w:rPr>
        <w:t xml:space="preserve">IE </w:t>
      </w:r>
    </w:p>
    <w:p w:rsidR="000D3A6B" w:rsidRPr="009239EC" w:rsidRDefault="000D3A6B">
      <w:pPr>
        <w:jc w:val="both"/>
        <w:rPr>
          <w:rFonts w:ascii="Cambria" w:hAnsi="Cambria"/>
          <w:lang w:val="ro-RO"/>
        </w:rPr>
      </w:pPr>
    </w:p>
    <w:p w:rsidR="000D3A6B" w:rsidRPr="009239EC" w:rsidRDefault="00AD59E3">
      <w:pPr>
        <w:jc w:val="both"/>
        <w:rPr>
          <w:rFonts w:ascii="Cambria" w:hAnsi="Cambria"/>
        </w:rPr>
      </w:pPr>
      <w:r w:rsidRPr="009239EC">
        <w:rPr>
          <w:rFonts w:ascii="Cambria" w:hAnsi="Cambria"/>
          <w:lang w:val="ro-RO"/>
        </w:rPr>
        <w:t xml:space="preserve">2.1. Au dreptul să participe la licitație pentru cumpărarea masei lemnoase pe picior operatorii economici declarați admiși de către comisia de preselecție și care respectă prevederile art. 25 din H.G. </w:t>
      </w:r>
      <w:r w:rsidR="00996387" w:rsidRPr="009239EC">
        <w:rPr>
          <w:rFonts w:ascii="Cambria" w:hAnsi="Cambria"/>
          <w:lang w:val="ro-RO"/>
        </w:rPr>
        <w:t>715</w:t>
      </w:r>
      <w:r w:rsidRPr="009239EC">
        <w:rPr>
          <w:rFonts w:ascii="Cambria" w:hAnsi="Cambria"/>
          <w:lang w:val="ro-RO"/>
        </w:rPr>
        <w:t>/201</w:t>
      </w:r>
      <w:r w:rsidR="00996387" w:rsidRPr="009239EC">
        <w:rPr>
          <w:rFonts w:ascii="Cambria" w:hAnsi="Cambria"/>
          <w:lang w:val="ro-RO"/>
        </w:rPr>
        <w:t>7</w:t>
      </w:r>
      <w:r w:rsidRPr="009239EC">
        <w:rPr>
          <w:rFonts w:ascii="Cambria" w:hAnsi="Cambria"/>
          <w:lang w:val="ro-RO"/>
        </w:rPr>
        <w:t xml:space="preserve"> referitoare la achitarea către organizatorul licitației a garanției de contractare precum și a tarifului de participare la licitație.</w:t>
      </w:r>
    </w:p>
    <w:p w:rsidR="000D3A6B" w:rsidRPr="009239EC" w:rsidRDefault="000D3A6B">
      <w:pPr>
        <w:jc w:val="both"/>
        <w:rPr>
          <w:rFonts w:ascii="Cambria" w:hAnsi="Cambria"/>
          <w:lang w:val="ro-RO"/>
        </w:rPr>
      </w:pPr>
    </w:p>
    <w:p w:rsidR="000D3A6B" w:rsidRPr="009239EC" w:rsidRDefault="00AD59E3">
      <w:pPr>
        <w:jc w:val="both"/>
        <w:rPr>
          <w:rFonts w:ascii="Cambria" w:hAnsi="Cambria"/>
          <w:lang w:val="ro-RO"/>
        </w:rPr>
      </w:pPr>
      <w:r w:rsidRPr="009239EC">
        <w:rPr>
          <w:rFonts w:ascii="Cambria" w:hAnsi="Cambria"/>
          <w:lang w:val="ro-RO"/>
        </w:rPr>
        <w:t xml:space="preserve">CAP. III. VIZIONAREA PARTIZILOR </w:t>
      </w:r>
    </w:p>
    <w:p w:rsidR="000D3A6B" w:rsidRPr="009239EC" w:rsidRDefault="000D3A6B">
      <w:pPr>
        <w:jc w:val="both"/>
        <w:rPr>
          <w:rFonts w:ascii="Cambria" w:hAnsi="Cambria"/>
          <w:lang w:val="ro-RO"/>
        </w:rPr>
      </w:pPr>
    </w:p>
    <w:p w:rsidR="000D3A6B" w:rsidRPr="009239EC" w:rsidRDefault="00AD59E3">
      <w:pPr>
        <w:jc w:val="both"/>
        <w:rPr>
          <w:rFonts w:ascii="Cambria" w:hAnsi="Cambria"/>
          <w:lang w:val="ro-RO"/>
        </w:rPr>
      </w:pPr>
      <w:r w:rsidRPr="009239EC">
        <w:rPr>
          <w:rFonts w:ascii="Cambria" w:hAnsi="Cambria"/>
          <w:lang w:val="ro-RO"/>
        </w:rPr>
        <w:t>3.1. Operatorilor economici</w:t>
      </w:r>
      <w:r w:rsidR="009F0DFF" w:rsidRPr="009239EC">
        <w:rPr>
          <w:rFonts w:ascii="Cambria" w:hAnsi="Cambria"/>
          <w:lang w:val="ro-RO"/>
        </w:rPr>
        <w:t xml:space="preserve"> </w:t>
      </w:r>
      <w:r w:rsidRPr="009239EC">
        <w:rPr>
          <w:rFonts w:ascii="Cambria" w:hAnsi="Cambria"/>
          <w:lang w:val="ro-RO"/>
        </w:rPr>
        <w:t xml:space="preserve">care solicită informații privitoare la volumul și calitatea masei lemnoase ce urmează a </w:t>
      </w:r>
      <w:r w:rsidRPr="009239EC">
        <w:rPr>
          <w:rFonts w:ascii="Cambria" w:hAnsi="Cambria" w:cs="Arial"/>
          <w:lang w:val="ro-RO"/>
        </w:rPr>
        <w:t xml:space="preserve">fi </w:t>
      </w:r>
      <w:r w:rsidRPr="009239EC">
        <w:rPr>
          <w:rFonts w:ascii="Cambria" w:hAnsi="Cambria"/>
          <w:lang w:val="ro-RO"/>
        </w:rPr>
        <w:t xml:space="preserve">licitată, li se pune la dispoziție documentația tehnică necesară, de către ocolul silvic la care se afla aceasta (Art. 24, Alin.(1) din Regulament). </w:t>
      </w:r>
    </w:p>
    <w:p w:rsidR="000D3A6B" w:rsidRPr="009239EC" w:rsidRDefault="00AD59E3">
      <w:pPr>
        <w:jc w:val="both"/>
        <w:rPr>
          <w:rFonts w:ascii="Cambria" w:hAnsi="Cambria"/>
          <w:lang w:val="ro-RO"/>
        </w:rPr>
      </w:pPr>
      <w:r w:rsidRPr="009239EC">
        <w:rPr>
          <w:rFonts w:ascii="Cambria" w:hAnsi="Cambria"/>
          <w:lang w:val="ro-RO"/>
        </w:rPr>
        <w:t>3.2 În situația în care operatorii economici</w:t>
      </w:r>
      <w:r w:rsidR="00825141" w:rsidRPr="009239EC">
        <w:rPr>
          <w:rFonts w:ascii="Cambria" w:hAnsi="Cambria"/>
        </w:rPr>
        <w:t xml:space="preserve"> interesati sa participe la licitatie solicita sa vizioneze masa lemnoasa care este supusa vanzarii, organizatorul licitatiei/negocierii asigura conditiile pentru vizionare si desemneaza in acest sens un specialist, pe baza unei planificari</w:t>
      </w:r>
      <w:r w:rsidR="00825141" w:rsidRPr="009239EC">
        <w:rPr>
          <w:rFonts w:ascii="Cambria" w:hAnsi="Cambria"/>
          <w:lang w:val="ro-RO"/>
        </w:rPr>
        <w:t xml:space="preserve"> </w:t>
      </w:r>
      <w:r w:rsidRPr="009239EC">
        <w:rPr>
          <w:rFonts w:ascii="Cambria" w:hAnsi="Cambria"/>
          <w:lang w:val="ro-RO"/>
        </w:rPr>
        <w:t>(Art. 24, Alin.(2) din Regulament).</w:t>
      </w:r>
    </w:p>
    <w:p w:rsidR="000D3A6B" w:rsidRPr="009239EC" w:rsidRDefault="00AD59E3">
      <w:pPr>
        <w:jc w:val="both"/>
        <w:rPr>
          <w:rFonts w:ascii="Cambria" w:hAnsi="Cambria"/>
          <w:lang w:val="ro-RO"/>
        </w:rPr>
      </w:pPr>
      <w:r w:rsidRPr="009239EC">
        <w:rPr>
          <w:rFonts w:ascii="Cambria" w:hAnsi="Cambria"/>
          <w:lang w:val="ro-RO"/>
        </w:rPr>
        <w:lastRenderedPageBreak/>
        <w:t xml:space="preserve">3.3. </w:t>
      </w:r>
      <w:r w:rsidRPr="009239EC">
        <w:rPr>
          <w:rFonts w:ascii="Cambria" w:hAnsi="Cambria" w:cs="Arial"/>
          <w:lang w:val="ro-RO"/>
        </w:rPr>
        <w:t xml:space="preserve">După </w:t>
      </w:r>
      <w:r w:rsidRPr="009239EC">
        <w:rPr>
          <w:rFonts w:ascii="Cambria" w:hAnsi="Cambria"/>
          <w:lang w:val="ro-RO"/>
        </w:rPr>
        <w:t>semnarea contractului, cumpărătorul nu mai este in drept sa conteste prevederile actului de punere in valoare privind cantitatea și calitatea masei lemnoase contractate.</w:t>
      </w:r>
    </w:p>
    <w:p w:rsidR="000D3A6B" w:rsidRPr="009239EC" w:rsidRDefault="000D3A6B">
      <w:pPr>
        <w:jc w:val="both"/>
        <w:rPr>
          <w:rFonts w:ascii="Cambria" w:hAnsi="Cambria"/>
          <w:lang w:val="ro-RO"/>
        </w:rPr>
      </w:pPr>
    </w:p>
    <w:p w:rsidR="000D3A6B" w:rsidRPr="009239EC" w:rsidRDefault="00AD59E3">
      <w:pPr>
        <w:jc w:val="both"/>
        <w:rPr>
          <w:rFonts w:ascii="Cambria" w:hAnsi="Cambria"/>
          <w:lang w:val="ro-RO"/>
        </w:rPr>
      </w:pPr>
      <w:r w:rsidRPr="009239EC">
        <w:rPr>
          <w:rFonts w:ascii="Cambria" w:hAnsi="Cambria"/>
          <w:lang w:val="ro-RO"/>
        </w:rPr>
        <w:t xml:space="preserve">CAP. IV. PRESELECȚIA OPERATORILOR ECONOMICI </w:t>
      </w:r>
    </w:p>
    <w:p w:rsidR="000D3A6B" w:rsidRPr="009239EC" w:rsidRDefault="000D3A6B">
      <w:pPr>
        <w:jc w:val="both"/>
        <w:rPr>
          <w:rFonts w:ascii="Cambria" w:hAnsi="Cambria"/>
          <w:lang w:val="ro-RO"/>
        </w:rPr>
      </w:pPr>
    </w:p>
    <w:p w:rsidR="000D3A6B" w:rsidRPr="00167D28" w:rsidRDefault="00AD59E3">
      <w:pPr>
        <w:jc w:val="both"/>
        <w:rPr>
          <w:rFonts w:ascii="Cambria" w:hAnsi="Cambria"/>
          <w:color w:val="FF0000"/>
          <w:lang w:val="ro-RO"/>
        </w:rPr>
      </w:pPr>
      <w:r w:rsidRPr="009239EC">
        <w:rPr>
          <w:rFonts w:ascii="Cambria" w:hAnsi="Cambria"/>
          <w:lang w:val="ro-RO"/>
        </w:rPr>
        <w:t xml:space="preserve">4.1. Data preselecției: </w:t>
      </w:r>
      <w:r w:rsidR="00FA332C">
        <w:rPr>
          <w:rFonts w:ascii="Cambria" w:hAnsi="Cambria"/>
          <w:color w:val="FF0000"/>
          <w:lang w:val="ro-RO"/>
        </w:rPr>
        <w:t>22.11</w:t>
      </w:r>
      <w:r w:rsidR="00CF07A0" w:rsidRPr="00167D28">
        <w:rPr>
          <w:rFonts w:ascii="Cambria" w:hAnsi="Cambria"/>
          <w:color w:val="FF0000"/>
          <w:lang w:val="ro-RO"/>
        </w:rPr>
        <w:t>.2018</w:t>
      </w:r>
      <w:r w:rsidRPr="00167D28">
        <w:rPr>
          <w:rFonts w:ascii="Cambria" w:hAnsi="Cambria"/>
          <w:color w:val="FF0000"/>
          <w:lang w:val="ro-RO"/>
        </w:rPr>
        <w:t xml:space="preserve">, ora </w:t>
      </w:r>
      <w:r w:rsidR="00CF07A0" w:rsidRPr="00167D28">
        <w:rPr>
          <w:rFonts w:ascii="Cambria" w:hAnsi="Cambria"/>
          <w:color w:val="FF0000"/>
          <w:lang w:val="ro-RO"/>
        </w:rPr>
        <w:t>14</w:t>
      </w:r>
      <w:r w:rsidR="00CF07A0" w:rsidRPr="00167D28">
        <w:rPr>
          <w:rFonts w:ascii="Cambria" w:hAnsi="Cambria"/>
          <w:color w:val="FF0000"/>
          <w:vertAlign w:val="superscript"/>
          <w:lang w:val="ro-RO"/>
        </w:rPr>
        <w:t>00</w:t>
      </w:r>
      <w:r w:rsidRPr="00167D28">
        <w:rPr>
          <w:rFonts w:ascii="Cambria" w:hAnsi="Cambria"/>
          <w:color w:val="FF0000"/>
          <w:lang w:val="ro-RO"/>
        </w:rPr>
        <w:t xml:space="preserve">. </w:t>
      </w:r>
    </w:p>
    <w:p w:rsidR="000D3A6B" w:rsidRPr="009239EC" w:rsidRDefault="00AD59E3">
      <w:pPr>
        <w:jc w:val="both"/>
        <w:rPr>
          <w:rFonts w:ascii="Cambria" w:hAnsi="Cambria" w:cs="Calibri"/>
          <w:lang w:val="ro-RO"/>
        </w:rPr>
      </w:pPr>
      <w:r w:rsidRPr="009239EC">
        <w:rPr>
          <w:rFonts w:ascii="Cambria" w:hAnsi="Cambria"/>
          <w:lang w:val="ro-RO"/>
        </w:rPr>
        <w:t xml:space="preserve">4.2. Pentru participare la licitație, solicitantul trebuie sa depună, anterior datei preselecției, respectiv până la data de </w:t>
      </w:r>
      <w:r w:rsidR="00FA332C">
        <w:rPr>
          <w:rFonts w:ascii="Cambria" w:hAnsi="Cambria"/>
          <w:color w:val="FF0000"/>
          <w:lang w:val="ro-RO"/>
        </w:rPr>
        <w:t>22.11</w:t>
      </w:r>
      <w:r w:rsidR="00CF07A0" w:rsidRPr="00167D28">
        <w:rPr>
          <w:rFonts w:ascii="Cambria" w:hAnsi="Cambria"/>
          <w:color w:val="FF0000"/>
          <w:lang w:val="ro-RO"/>
        </w:rPr>
        <w:t>.2018</w:t>
      </w:r>
      <w:r w:rsidRPr="00167D28">
        <w:rPr>
          <w:rFonts w:ascii="Cambria" w:hAnsi="Cambria"/>
          <w:color w:val="FF0000"/>
          <w:lang w:val="ro-RO"/>
        </w:rPr>
        <w:t xml:space="preserve"> </w:t>
      </w:r>
      <w:r w:rsidR="00CF07A0" w:rsidRPr="00167D28">
        <w:rPr>
          <w:rFonts w:ascii="Cambria" w:hAnsi="Cambria"/>
          <w:color w:val="FF0000"/>
          <w:lang w:val="ro-RO"/>
        </w:rPr>
        <w:t>ora 12</w:t>
      </w:r>
      <w:r w:rsidR="00CF07A0" w:rsidRPr="00167D28">
        <w:rPr>
          <w:rFonts w:ascii="Cambria" w:hAnsi="Cambria"/>
          <w:color w:val="FF0000"/>
          <w:vertAlign w:val="superscript"/>
          <w:lang w:val="ro-RO"/>
        </w:rPr>
        <w:t>00</w:t>
      </w:r>
      <w:r w:rsidRPr="00167D28">
        <w:rPr>
          <w:rFonts w:ascii="Cambria" w:hAnsi="Cambria"/>
          <w:color w:val="FF0000"/>
          <w:lang w:val="ro-RO"/>
        </w:rPr>
        <w:t xml:space="preserve"> </w:t>
      </w:r>
      <w:r w:rsidRPr="009239EC">
        <w:rPr>
          <w:rFonts w:ascii="Cambria" w:hAnsi="Cambria"/>
          <w:lang w:val="ro-RO"/>
        </w:rPr>
        <w:t xml:space="preserve">o cerere de înscriere la licitație, conform modelului prezentat în anexa nr. 1 la prezentul caiet de sarcini, care se înregistrează în registrul de corespondență al organizatorului licitației și la care trebuie să anexeze </w:t>
      </w:r>
      <w:r w:rsidR="00F64893" w:rsidRPr="009239EC">
        <w:rPr>
          <w:rFonts w:ascii="Cambria" w:hAnsi="Cambria" w:cs="Calibri"/>
        </w:rPr>
        <w:t>documentatia formata din urmatoarele documente, dupa caz, in original sau in copie certificata, sub semnatura, de catre reprezentantul legal al operatorului economic, pentru conformitate cu originalul</w:t>
      </w:r>
      <w:r w:rsidRPr="009239EC">
        <w:rPr>
          <w:rFonts w:ascii="Cambria" w:hAnsi="Cambria" w:cs="Calibri"/>
          <w:lang w:val="ro-RO"/>
        </w:rPr>
        <w:t>:</w:t>
      </w:r>
    </w:p>
    <w:p w:rsidR="000D3A6B" w:rsidRPr="009239EC" w:rsidRDefault="00AD59E3">
      <w:pPr>
        <w:spacing w:line="276" w:lineRule="auto"/>
        <w:jc w:val="both"/>
        <w:rPr>
          <w:rFonts w:ascii="Cambria" w:hAnsi="Cambria"/>
        </w:rPr>
      </w:pPr>
      <w:r w:rsidRPr="009239EC">
        <w:rPr>
          <w:rFonts w:ascii="Cambria" w:hAnsi="Cambria"/>
        </w:rPr>
        <w:t>a)</w:t>
      </w:r>
      <w:r w:rsidR="00F64893" w:rsidRPr="009239EC">
        <w:rPr>
          <w:rFonts w:ascii="Cambria" w:hAnsi="Cambria"/>
        </w:rPr>
        <w:t xml:space="preserve"> documentul de inregistrare </w:t>
      </w:r>
      <w:proofErr w:type="gramStart"/>
      <w:r w:rsidR="00F64893" w:rsidRPr="009239EC">
        <w:rPr>
          <w:rFonts w:ascii="Cambria" w:hAnsi="Cambria"/>
        </w:rPr>
        <w:t>a</w:t>
      </w:r>
      <w:proofErr w:type="gramEnd"/>
      <w:r w:rsidR="00F64893" w:rsidRPr="009239EC">
        <w:rPr>
          <w:rFonts w:ascii="Cambria" w:hAnsi="Cambria"/>
        </w:rPr>
        <w:t xml:space="preserve"> operatorului economic la oficiul registrului comertului sau, dupa caz, documentul echivalent de inregistrare, in cazul operatorilor economici straini</w:t>
      </w:r>
      <w:r w:rsidRPr="009239EC">
        <w:rPr>
          <w:rFonts w:ascii="Cambria" w:hAnsi="Cambria"/>
        </w:rPr>
        <w:t>;</w:t>
      </w:r>
    </w:p>
    <w:p w:rsidR="00F64893" w:rsidRPr="009239EC" w:rsidRDefault="00AD59E3" w:rsidP="00F64893">
      <w:pPr>
        <w:spacing w:line="276" w:lineRule="auto"/>
        <w:jc w:val="both"/>
        <w:rPr>
          <w:rFonts w:ascii="Cambria" w:hAnsi="Cambria"/>
        </w:rPr>
      </w:pPr>
      <w:r w:rsidRPr="009239EC">
        <w:rPr>
          <w:rFonts w:ascii="Cambria" w:hAnsi="Cambria"/>
        </w:rPr>
        <w:t xml:space="preserve">b) </w:t>
      </w:r>
      <w:r w:rsidR="00F64893" w:rsidRPr="009239EC">
        <w:rPr>
          <w:rFonts w:ascii="Cambria" w:hAnsi="Cambria"/>
        </w:rPr>
        <w:t xml:space="preserve">certificatul constatator privind operatorul economic, in original, sau copie conforma cu originalul, eliberat de oficiul registrului comertului direct sau prin serviciul online Info Cert, sau informatii extinse despre acesta, solicitate de organizator prin serviciul Recom Online, cu cel mult 30 de zile calendaristice inainte de data preselectiei; </w:t>
      </w:r>
    </w:p>
    <w:p w:rsidR="000D3A6B" w:rsidRPr="009239EC" w:rsidRDefault="00F64893" w:rsidP="00F64893">
      <w:pPr>
        <w:spacing w:line="276" w:lineRule="auto"/>
        <w:jc w:val="both"/>
        <w:rPr>
          <w:rFonts w:ascii="Cambria" w:hAnsi="Cambria"/>
        </w:rPr>
      </w:pPr>
      <w:r w:rsidRPr="009239EC">
        <w:rPr>
          <w:rFonts w:ascii="Cambria" w:hAnsi="Cambria"/>
        </w:rPr>
        <w:t>c) declaratia pe propria raspundere a reprezentantului legal al operatorului economic ca nu are datorii restante fata de administratorii fondului forestier proprietate publica a statului, respectiv fata de proprietarul/administratorul fondului forestier proprietate publica a unitatii administrativ-teritoriale, dupa caz, precum si faptul ca asociatul unic/niciunul din asociatii operatorului economic nu este asociat la niciun operator economic/grup de operatori economici care are datorii restante fata de administratorii fondului forestier proprietate publica a statului, respectiv fata de proprietarul/administratorul fondului forestier proprietate publica a unitatii administrativ-teritoriale, dupa caz;</w:t>
      </w:r>
    </w:p>
    <w:p w:rsidR="00AD59E3" w:rsidRPr="009239EC" w:rsidRDefault="00AD59E3">
      <w:pPr>
        <w:spacing w:line="276" w:lineRule="auto"/>
        <w:jc w:val="both"/>
        <w:rPr>
          <w:rFonts w:ascii="Cambria" w:hAnsi="Cambria"/>
        </w:rPr>
      </w:pPr>
      <w:r w:rsidRPr="009239EC">
        <w:rPr>
          <w:rFonts w:ascii="Cambria" w:hAnsi="Cambria"/>
        </w:rPr>
        <w:t xml:space="preserve">d) certificatul de atestare pentru lucrari de exploatare forestiera al operatorului economic, valabil, anexa acestuia completata la zi, cazierul tehnic de exploatare completat la zi, certificate sub semnatura reprezentantului legal al operatorului economic, sau documentul similar recunoscut/echivalat de autoritatea de resort din Romania, in cazul operatorilor economici straini; acest document trebuie prezentat de catre operatorii economici care sunt atestati pentru activitatea de exploatare forestiera in copie conforma cu originalul si numai in cazul licitatiilor/negocierilor organizate pentru valorificarea masei lemnoase; </w:t>
      </w:r>
    </w:p>
    <w:p w:rsidR="000D3A6B" w:rsidRPr="009239EC" w:rsidRDefault="00AD59E3">
      <w:pPr>
        <w:spacing w:line="276" w:lineRule="auto"/>
        <w:jc w:val="both"/>
        <w:rPr>
          <w:rFonts w:ascii="Cambria" w:hAnsi="Cambria"/>
        </w:rPr>
      </w:pPr>
      <w:r w:rsidRPr="009239EC">
        <w:rPr>
          <w:rFonts w:ascii="Cambria" w:hAnsi="Cambria"/>
        </w:rPr>
        <w:t>e) declaratia pe propria raspundere a reprezentantului legal al operatorului economic privind apartenenta/neapartenenta la un grup de operatori economici, asa cum este definit la art. 1 lit. h) din regulament; acest document se va prezenta în original;</w:t>
      </w:r>
    </w:p>
    <w:p w:rsidR="000D3A6B" w:rsidRPr="009239EC" w:rsidRDefault="00AD59E3">
      <w:pPr>
        <w:spacing w:line="276" w:lineRule="auto"/>
        <w:jc w:val="both"/>
        <w:rPr>
          <w:rFonts w:ascii="Cambria" w:hAnsi="Cambria"/>
        </w:rPr>
      </w:pPr>
      <w:r w:rsidRPr="009239EC">
        <w:rPr>
          <w:rFonts w:ascii="Cambria" w:hAnsi="Cambria"/>
        </w:rPr>
        <w:t xml:space="preserve">f) declaraţia pe propria răspundere a reprezentantului legal al operatorului economic/grupului de operatori economici care să cuprindă situaţia actualizată a volumului de </w:t>
      </w:r>
      <w:proofErr w:type="gramStart"/>
      <w:r w:rsidRPr="009239EC">
        <w:rPr>
          <w:rFonts w:ascii="Cambria" w:hAnsi="Cambria"/>
        </w:rPr>
        <w:t xml:space="preserve">lemn </w:t>
      </w:r>
      <w:r w:rsidR="00D47C57" w:rsidRPr="009239EC">
        <w:rPr>
          <w:rFonts w:ascii="Cambria" w:hAnsi="Cambria"/>
        </w:rPr>
        <w:t xml:space="preserve"> fasonat</w:t>
      </w:r>
      <w:proofErr w:type="gramEnd"/>
      <w:r w:rsidR="00D47C57" w:rsidRPr="009239EC">
        <w:rPr>
          <w:rFonts w:ascii="Cambria" w:hAnsi="Cambria"/>
        </w:rPr>
        <w:t xml:space="preserve"> </w:t>
      </w:r>
      <w:r w:rsidRPr="009239EC">
        <w:rPr>
          <w:rFonts w:ascii="Cambria" w:hAnsi="Cambria"/>
        </w:rPr>
        <w:t>achiziţionat/procesat</w:t>
      </w:r>
      <w:r w:rsidR="00D47C57" w:rsidRPr="009239EC">
        <w:rPr>
          <w:rFonts w:ascii="Cambria" w:hAnsi="Cambria"/>
        </w:rPr>
        <w:t xml:space="preserve"> anual</w:t>
      </w:r>
      <w:r w:rsidRPr="009239EC">
        <w:rPr>
          <w:rFonts w:ascii="Cambria" w:hAnsi="Cambria"/>
        </w:rPr>
        <w:t xml:space="preserve"> din fiecare specie şi sortimen</w:t>
      </w:r>
      <w:r w:rsidR="00D47C57" w:rsidRPr="009239EC">
        <w:rPr>
          <w:rFonts w:ascii="Cambria" w:hAnsi="Cambria"/>
        </w:rPr>
        <w:t>t industrial de material lemnos, astfel cum este definit la punctul 1.14 din prezentul caier de sarcini,</w:t>
      </w:r>
      <w:r w:rsidRPr="009239EC">
        <w:rPr>
          <w:rFonts w:ascii="Cambria" w:hAnsi="Cambria"/>
        </w:rPr>
        <w:t xml:space="preserve"> potrivit prevederilor art. 8 </w:t>
      </w:r>
      <w:r w:rsidRPr="009239EC">
        <w:rPr>
          <w:rFonts w:ascii="Cambria" w:hAnsi="Cambria"/>
          <w:lang w:val="ro-RO"/>
        </w:rPr>
        <w:t xml:space="preserve">din HG </w:t>
      </w:r>
      <w:r w:rsidR="00D47C57" w:rsidRPr="009239EC">
        <w:rPr>
          <w:rFonts w:ascii="Cambria" w:hAnsi="Cambria"/>
          <w:lang w:val="ro-RO"/>
        </w:rPr>
        <w:t>715</w:t>
      </w:r>
      <w:r w:rsidRPr="009239EC">
        <w:rPr>
          <w:rFonts w:ascii="Cambria" w:hAnsi="Cambria"/>
          <w:lang w:val="ro-RO"/>
        </w:rPr>
        <w:t>/201</w:t>
      </w:r>
      <w:r w:rsidR="00D47C57" w:rsidRPr="009239EC">
        <w:rPr>
          <w:rFonts w:ascii="Cambria" w:hAnsi="Cambria"/>
          <w:lang w:val="ro-RO"/>
        </w:rPr>
        <w:t>7</w:t>
      </w:r>
      <w:r w:rsidRPr="009239EC">
        <w:rPr>
          <w:rFonts w:ascii="Cambria" w:hAnsi="Cambria"/>
        </w:rPr>
        <w:t>; acest document se prezintă în original.;</w:t>
      </w:r>
    </w:p>
    <w:p w:rsidR="000D3A6B" w:rsidRPr="009239EC" w:rsidRDefault="00AD59E3">
      <w:pPr>
        <w:spacing w:line="276" w:lineRule="auto"/>
        <w:jc w:val="both"/>
        <w:rPr>
          <w:rFonts w:ascii="Cambria" w:hAnsi="Cambria"/>
        </w:rPr>
      </w:pPr>
      <w:r w:rsidRPr="009239EC">
        <w:rPr>
          <w:rFonts w:ascii="Cambria" w:hAnsi="Cambria"/>
        </w:rPr>
        <w:t xml:space="preserve">g) </w:t>
      </w:r>
      <w:r w:rsidR="008A240A" w:rsidRPr="009239EC">
        <w:rPr>
          <w:rFonts w:ascii="Cambria" w:hAnsi="Cambria"/>
        </w:rPr>
        <w:t>declaratie prin care operatorul economic declara, pe propria raspundere, ca asigura prin capacitatea proprie procesarea a 40% din volumul achizitionat; aceasta declaratie este necesara numai pentru cumpararea de lemn fasonat la drum auto, provenit din fondul forestier proprietate publica, din produse principale sau produse accidentale I</w:t>
      </w:r>
      <w:r w:rsidRPr="009239EC">
        <w:rPr>
          <w:rFonts w:ascii="Cambria" w:hAnsi="Cambria"/>
        </w:rPr>
        <w:t>;</w:t>
      </w:r>
    </w:p>
    <w:p w:rsidR="000D3A6B" w:rsidRPr="009239EC" w:rsidRDefault="00AD59E3">
      <w:pPr>
        <w:spacing w:line="276" w:lineRule="auto"/>
        <w:jc w:val="both"/>
        <w:rPr>
          <w:rFonts w:ascii="Cambria" w:hAnsi="Cambria"/>
        </w:rPr>
      </w:pPr>
      <w:r w:rsidRPr="009239EC">
        <w:rPr>
          <w:rFonts w:ascii="Cambria" w:hAnsi="Cambria"/>
          <w:lang w:val="ro-RO"/>
        </w:rPr>
        <w:t>h)</w:t>
      </w:r>
      <w:r w:rsidR="008A240A" w:rsidRPr="009239EC">
        <w:rPr>
          <w:rFonts w:ascii="Cambria" w:hAnsi="Cambria"/>
          <w:lang w:val="ro-RO"/>
        </w:rPr>
        <w:t xml:space="preserve"> </w:t>
      </w:r>
      <w:r w:rsidR="008A240A" w:rsidRPr="009239EC">
        <w:rPr>
          <w:rFonts w:ascii="Cambria" w:hAnsi="Cambria"/>
        </w:rPr>
        <w:t xml:space="preserve">declaratia pe propria raspundere a reprezentantului legal al operatorului economic privind situatia completarii la zi a atestatului de exploatare si a cazierului tehnic de exploatare; in cazul in care atestatul </w:t>
      </w:r>
      <w:r w:rsidR="008A240A" w:rsidRPr="009239EC">
        <w:rPr>
          <w:rFonts w:ascii="Cambria" w:hAnsi="Cambria"/>
        </w:rPr>
        <w:lastRenderedPageBreak/>
        <w:t>de exploatare nu este completat la zi, in declaratie se vor mentiona volumul de masa lemnoasa adjudecata/cumparata direct/achizitionata pentru prestari servicii si neoperata in anexa, precum si vanzatorul; acest document se va prezenta numai de catre operatorii economici care participa la licitatiile de vanzare a masei lemnoase;</w:t>
      </w:r>
    </w:p>
    <w:p w:rsidR="00F93B28" w:rsidRPr="009239EC" w:rsidRDefault="00AD59E3">
      <w:pPr>
        <w:jc w:val="both"/>
        <w:rPr>
          <w:rFonts w:ascii="Cambria" w:hAnsi="Cambria"/>
        </w:rPr>
      </w:pPr>
      <w:r w:rsidRPr="009239EC">
        <w:rPr>
          <w:rFonts w:ascii="Cambria" w:hAnsi="Cambria"/>
          <w:lang w:val="ro-RO"/>
        </w:rPr>
        <w:t xml:space="preserve">4.3. Documentele prevăzute la punctul 4.2. se depun la R.P.L. Ocolul </w:t>
      </w:r>
      <w:r w:rsidR="00F93B28" w:rsidRPr="009239EC">
        <w:rPr>
          <w:rFonts w:ascii="Cambria" w:hAnsi="Cambria"/>
          <w:lang w:val="ro-RO"/>
        </w:rPr>
        <w:t>S</w:t>
      </w:r>
      <w:r w:rsidRPr="009239EC">
        <w:rPr>
          <w:rFonts w:ascii="Cambria" w:hAnsi="Cambria"/>
          <w:lang w:val="ro-RO"/>
        </w:rPr>
        <w:t xml:space="preserve">ilvic Dealul Sibiului R.A. </w:t>
      </w:r>
      <w:r w:rsidR="00F93B28" w:rsidRPr="009239EC">
        <w:rPr>
          <w:rFonts w:ascii="Cambria" w:hAnsi="Cambria"/>
          <w:lang w:val="ro-RO"/>
        </w:rPr>
        <w:t xml:space="preserve">până în data de </w:t>
      </w:r>
      <w:r w:rsidR="00FA332C">
        <w:rPr>
          <w:rFonts w:ascii="Cambria" w:hAnsi="Cambria"/>
          <w:color w:val="FF0000"/>
          <w:lang w:val="ro-RO"/>
        </w:rPr>
        <w:t>22.11</w:t>
      </w:r>
      <w:r w:rsidR="00CF07A0" w:rsidRPr="009239EC">
        <w:rPr>
          <w:rFonts w:ascii="Cambria" w:hAnsi="Cambria"/>
          <w:color w:val="FF0000"/>
          <w:lang w:val="ro-RO"/>
        </w:rPr>
        <w:t>.2018</w:t>
      </w:r>
      <w:r w:rsidR="00F93B28" w:rsidRPr="009239EC">
        <w:rPr>
          <w:rFonts w:ascii="Cambria" w:hAnsi="Cambria"/>
          <w:color w:val="FF0000"/>
          <w:lang w:val="ro-RO"/>
        </w:rPr>
        <w:t xml:space="preserve"> </w:t>
      </w:r>
      <w:r w:rsidR="00F93B28" w:rsidRPr="00167D28">
        <w:rPr>
          <w:rFonts w:ascii="Cambria" w:hAnsi="Cambria"/>
          <w:color w:val="FF0000"/>
          <w:lang w:val="ro-RO"/>
        </w:rPr>
        <w:t xml:space="preserve">ora </w:t>
      </w:r>
      <w:r w:rsidR="00CF07A0" w:rsidRPr="00167D28">
        <w:rPr>
          <w:rFonts w:ascii="Cambria" w:hAnsi="Cambria"/>
          <w:color w:val="FF0000"/>
          <w:lang w:val="ro-RO"/>
        </w:rPr>
        <w:t>12</w:t>
      </w:r>
      <w:r w:rsidR="00CF07A0" w:rsidRPr="00167D28">
        <w:rPr>
          <w:rFonts w:ascii="Cambria" w:hAnsi="Cambria"/>
          <w:color w:val="FF0000"/>
          <w:vertAlign w:val="superscript"/>
          <w:lang w:val="ro-RO"/>
        </w:rPr>
        <w:t>00</w:t>
      </w:r>
      <w:r w:rsidR="00F93B28" w:rsidRPr="009239EC">
        <w:rPr>
          <w:rFonts w:ascii="Cambria" w:hAnsi="Cambria"/>
          <w:lang w:val="ro-RO"/>
        </w:rPr>
        <w:t>, .</w:t>
      </w:r>
      <w:r w:rsidR="008A240A" w:rsidRPr="009239EC">
        <w:rPr>
          <w:rFonts w:ascii="Cambria" w:hAnsi="Cambria"/>
        </w:rPr>
        <w:t>prin una dintre urmatoarele modalitati:</w:t>
      </w:r>
    </w:p>
    <w:p w:rsidR="00F93B28" w:rsidRPr="009239EC" w:rsidRDefault="008A240A">
      <w:pPr>
        <w:jc w:val="both"/>
        <w:rPr>
          <w:rFonts w:ascii="Cambria" w:hAnsi="Cambria"/>
        </w:rPr>
      </w:pPr>
      <w:r w:rsidRPr="009239EC">
        <w:rPr>
          <w:rFonts w:ascii="Cambria" w:hAnsi="Cambria"/>
        </w:rPr>
        <w:t xml:space="preserve"> a) direct la registratura, pe hartie; </w:t>
      </w:r>
    </w:p>
    <w:p w:rsidR="00F93B28" w:rsidRPr="009239EC" w:rsidRDefault="008A240A">
      <w:pPr>
        <w:jc w:val="both"/>
        <w:rPr>
          <w:rFonts w:ascii="Cambria" w:hAnsi="Cambria"/>
        </w:rPr>
      </w:pPr>
      <w:r w:rsidRPr="009239EC">
        <w:rPr>
          <w:rFonts w:ascii="Cambria" w:hAnsi="Cambria"/>
        </w:rPr>
        <w:t xml:space="preserve">b) prin posta/curier, pe hartie; </w:t>
      </w:r>
    </w:p>
    <w:p w:rsidR="000D3A6B" w:rsidRPr="009239EC" w:rsidRDefault="008A240A">
      <w:pPr>
        <w:jc w:val="both"/>
        <w:rPr>
          <w:rFonts w:ascii="Cambria" w:hAnsi="Cambria"/>
          <w:lang w:val="ro-RO"/>
        </w:rPr>
      </w:pPr>
      <w:r w:rsidRPr="009239EC">
        <w:rPr>
          <w:rFonts w:ascii="Cambria" w:hAnsi="Cambria"/>
        </w:rPr>
        <w:t>c) prin posta electronica, format pdf, semnate cu semnatura electronica calificata sau sigiliu electronic calificat.</w:t>
      </w:r>
    </w:p>
    <w:p w:rsidR="00C15E0C" w:rsidRPr="009239EC" w:rsidRDefault="00AD59E3">
      <w:pPr>
        <w:jc w:val="both"/>
        <w:rPr>
          <w:rFonts w:ascii="Cambria" w:hAnsi="Cambria"/>
        </w:rPr>
      </w:pPr>
      <w:r w:rsidRPr="009239EC">
        <w:rPr>
          <w:rFonts w:ascii="Cambria" w:hAnsi="Cambria"/>
          <w:lang w:val="ro-RO"/>
        </w:rPr>
        <w:t xml:space="preserve">4.4. </w:t>
      </w:r>
      <w:r w:rsidR="00C15E0C" w:rsidRPr="009239EC">
        <w:rPr>
          <w:rFonts w:ascii="Cambria" w:hAnsi="Cambria"/>
        </w:rPr>
        <w:t xml:space="preserve">Operatorii economici care nu au sediul in Romania depun documentele de inscriere la licitatie atat in limba oficiala a tarii de origine, cat si in limba romana, traducerea acestora fiind certificata de traducator pentru conformitate cu originalul. </w:t>
      </w:r>
    </w:p>
    <w:p w:rsidR="00C15E0C" w:rsidRPr="009239EC" w:rsidRDefault="00AD59E3">
      <w:pPr>
        <w:jc w:val="both"/>
        <w:rPr>
          <w:rFonts w:ascii="Cambria" w:hAnsi="Cambria"/>
        </w:rPr>
      </w:pPr>
      <w:r w:rsidRPr="009239EC">
        <w:rPr>
          <w:rFonts w:ascii="Cambria" w:hAnsi="Cambria"/>
          <w:lang w:val="ro-RO"/>
        </w:rPr>
        <w:t xml:space="preserve">4.5. </w:t>
      </w:r>
      <w:r w:rsidR="00C15E0C" w:rsidRPr="009239EC">
        <w:rPr>
          <w:rFonts w:ascii="Cambria" w:hAnsi="Cambria"/>
        </w:rPr>
        <w:t xml:space="preserve">La licitatiile/negocierile organizate pentru vanzarea de masa lemnoasa din fondul forestier proprietate publica pot participa operatori economici, inregistrati intr-un stat membru al Uniunii Europene, in baza certificatului de atestare pentru lucrari de exploatare forestiera valabil detinut de acestia sau </w:t>
      </w:r>
      <w:proofErr w:type="gramStart"/>
      <w:r w:rsidR="00C15E0C" w:rsidRPr="009239EC">
        <w:rPr>
          <w:rFonts w:ascii="Cambria" w:hAnsi="Cambria"/>
        </w:rPr>
        <w:t>a</w:t>
      </w:r>
      <w:proofErr w:type="gramEnd"/>
      <w:r w:rsidR="00C15E0C" w:rsidRPr="009239EC">
        <w:rPr>
          <w:rFonts w:ascii="Cambria" w:hAnsi="Cambria"/>
        </w:rPr>
        <w:t xml:space="preserve"> altui document similar, emis de autoritatea competenta din acel stat si recunoscut/echivalat, in conditiile legii, de autoritatea competenta din Romania. </w:t>
      </w:r>
    </w:p>
    <w:p w:rsidR="000D3A6B" w:rsidRPr="009239EC" w:rsidRDefault="00AD59E3">
      <w:pPr>
        <w:jc w:val="both"/>
        <w:rPr>
          <w:rFonts w:ascii="Cambria" w:hAnsi="Cambria"/>
          <w:lang w:val="ro-RO"/>
        </w:rPr>
      </w:pPr>
      <w:r w:rsidRPr="009239EC">
        <w:rPr>
          <w:rFonts w:ascii="Cambria" w:hAnsi="Cambria"/>
          <w:lang w:val="ro-RO"/>
        </w:rPr>
        <w:t>4.6. Comisia</w:t>
      </w:r>
      <w:r w:rsidR="00A30D9D" w:rsidRPr="009239EC">
        <w:rPr>
          <w:rFonts w:ascii="Cambria" w:hAnsi="Cambria"/>
          <w:lang w:val="ro-RO"/>
        </w:rPr>
        <w:t xml:space="preserve"> de preselectie </w:t>
      </w:r>
      <w:r w:rsidRPr="009239EC">
        <w:rPr>
          <w:rFonts w:ascii="Cambria" w:hAnsi="Cambria"/>
          <w:lang w:val="ro-RO"/>
        </w:rPr>
        <w:t>analizează documentele depuse de către solicitanți și hotărăște admiterea/respingerea participării acestora la licitație, cu respectarea prevederilor Legii nr. 161/2003, cu modificările și completările ulterioare.</w:t>
      </w:r>
    </w:p>
    <w:p w:rsidR="000D3A6B" w:rsidRPr="009239EC" w:rsidRDefault="00AD59E3">
      <w:pPr>
        <w:jc w:val="both"/>
        <w:rPr>
          <w:rFonts w:ascii="Cambria" w:hAnsi="Cambria"/>
          <w:lang w:val="ro-RO"/>
        </w:rPr>
      </w:pPr>
      <w:r w:rsidRPr="009239EC">
        <w:rPr>
          <w:rFonts w:ascii="Cambria" w:hAnsi="Cambria"/>
          <w:lang w:val="ro-RO"/>
        </w:rPr>
        <w:t>4.7. Comisia de preselecție respinge participarea la licitație a solicitantului care se află cel puțin în una dintre următoarele situații:</w:t>
      </w:r>
    </w:p>
    <w:p w:rsidR="000D3A6B" w:rsidRPr="009239EC" w:rsidRDefault="00AD59E3">
      <w:pPr>
        <w:spacing w:line="276" w:lineRule="auto"/>
        <w:jc w:val="both"/>
        <w:rPr>
          <w:rFonts w:ascii="Cambria" w:hAnsi="Cambria"/>
        </w:rPr>
      </w:pPr>
      <w:r w:rsidRPr="009239EC">
        <w:rPr>
          <w:rFonts w:ascii="Cambria" w:hAnsi="Cambria"/>
        </w:rPr>
        <w:t xml:space="preserve">a) nu a depus toate documentele prevăzute la art. 21 alin. (5) </w:t>
      </w:r>
      <w:r w:rsidRPr="009239EC">
        <w:rPr>
          <w:rFonts w:ascii="Cambria" w:hAnsi="Cambria"/>
          <w:lang w:val="ro-RO"/>
        </w:rPr>
        <w:t xml:space="preserve">din HG </w:t>
      </w:r>
      <w:r w:rsidR="00A30D9D" w:rsidRPr="009239EC">
        <w:rPr>
          <w:rFonts w:ascii="Cambria" w:hAnsi="Cambria"/>
          <w:lang w:val="ro-RO"/>
        </w:rPr>
        <w:t>715</w:t>
      </w:r>
      <w:r w:rsidRPr="009239EC">
        <w:rPr>
          <w:rFonts w:ascii="Cambria" w:hAnsi="Cambria"/>
          <w:lang w:val="ro-RO"/>
        </w:rPr>
        <w:t>/201</w:t>
      </w:r>
      <w:r w:rsidR="00A30D9D" w:rsidRPr="009239EC">
        <w:rPr>
          <w:rFonts w:ascii="Cambria" w:hAnsi="Cambria"/>
          <w:lang w:val="ro-RO"/>
        </w:rPr>
        <w:t>7</w:t>
      </w:r>
      <w:r w:rsidRPr="009239EC">
        <w:rPr>
          <w:rFonts w:ascii="Cambria" w:hAnsi="Cambria"/>
        </w:rPr>
        <w:t xml:space="preserve"> până la data stabilită în anunţ sau documentele depuse sunt incomplete</w:t>
      </w:r>
      <w:r w:rsidR="00A30D9D" w:rsidRPr="009239EC">
        <w:rPr>
          <w:rFonts w:ascii="Cambria" w:hAnsi="Cambria"/>
        </w:rPr>
        <w:t xml:space="preserve"> </w:t>
      </w:r>
      <w:r w:rsidRPr="009239EC">
        <w:rPr>
          <w:rFonts w:ascii="Cambria" w:hAnsi="Cambria"/>
        </w:rPr>
        <w:t>sau nu sunt certificate pentru conformitate cu originalul, după caz;</w:t>
      </w:r>
    </w:p>
    <w:p w:rsidR="000D3A6B" w:rsidRPr="009239EC" w:rsidRDefault="00AD59E3">
      <w:pPr>
        <w:spacing w:line="276" w:lineRule="auto"/>
        <w:jc w:val="both"/>
        <w:rPr>
          <w:rFonts w:ascii="Cambria" w:hAnsi="Cambria"/>
        </w:rPr>
      </w:pPr>
      <w:r w:rsidRPr="009239EC">
        <w:rPr>
          <w:rFonts w:ascii="Cambria" w:hAnsi="Cambria"/>
        </w:rPr>
        <w:t xml:space="preserve">b) </w:t>
      </w:r>
      <w:r w:rsidR="005A6A7B" w:rsidRPr="009239EC">
        <w:rPr>
          <w:rFonts w:ascii="Cambria" w:hAnsi="Cambria"/>
        </w:rPr>
        <w:t>are datorii restante fata de proprietarul/administratorul fondului forestier proprietate publica a unitatii administrativ-teritoriale, precum si faptul ca asociatul unic/unul din asociatii operatorului economic este asociat la un operator economic/grup de operatori economici care are datorii restante fata de proprietarul/administratorul fondului forestier proprietate publica a unitatii administrativ-teritoriale;</w:t>
      </w:r>
    </w:p>
    <w:p w:rsidR="006D3726" w:rsidRPr="009239EC" w:rsidRDefault="00AD59E3">
      <w:pPr>
        <w:spacing w:line="276" w:lineRule="auto"/>
        <w:jc w:val="both"/>
        <w:rPr>
          <w:rFonts w:ascii="Cambria" w:hAnsi="Cambria"/>
        </w:rPr>
      </w:pPr>
      <w:r w:rsidRPr="009239EC">
        <w:rPr>
          <w:rFonts w:ascii="Cambria" w:hAnsi="Cambria"/>
        </w:rPr>
        <w:t xml:space="preserve">c) </w:t>
      </w:r>
      <w:r w:rsidR="006D3726" w:rsidRPr="009239EC">
        <w:rPr>
          <w:rFonts w:ascii="Cambria" w:hAnsi="Cambria"/>
        </w:rPr>
        <w:t xml:space="preserve">nu </w:t>
      </w:r>
      <w:proofErr w:type="gramStart"/>
      <w:r w:rsidR="006D3726" w:rsidRPr="009239EC">
        <w:rPr>
          <w:rFonts w:ascii="Cambria" w:hAnsi="Cambria"/>
        </w:rPr>
        <w:t>are</w:t>
      </w:r>
      <w:proofErr w:type="gramEnd"/>
      <w:r w:rsidR="006D3726" w:rsidRPr="009239EC">
        <w:rPr>
          <w:rFonts w:ascii="Cambria" w:hAnsi="Cambria"/>
        </w:rPr>
        <w:t xml:space="preserve"> certificat de atestare pentru lucrari de exploatare forestiera valabil la momentul preselectiei, in cazul operatorilor economici care solicita inscrierea la licitatiile/negocierile de masa lemnoasa;</w:t>
      </w:r>
    </w:p>
    <w:p w:rsidR="000D3A6B" w:rsidRPr="009239EC" w:rsidRDefault="00AD59E3">
      <w:pPr>
        <w:spacing w:line="276" w:lineRule="auto"/>
        <w:jc w:val="both"/>
        <w:rPr>
          <w:rFonts w:ascii="Cambria" w:hAnsi="Cambria"/>
          <w:lang w:val="ro-RO"/>
        </w:rPr>
      </w:pPr>
      <w:r w:rsidRPr="009239EC">
        <w:rPr>
          <w:rFonts w:ascii="Cambria" w:hAnsi="Cambria"/>
        </w:rPr>
        <w:t xml:space="preserve">d) </w:t>
      </w:r>
      <w:r w:rsidR="006D3726" w:rsidRPr="009239EC">
        <w:rPr>
          <w:rFonts w:ascii="Cambria" w:hAnsi="Cambria"/>
        </w:rPr>
        <w:t>nu are capacitate de exploatare forestiera disponibila conform certificatului de atestare si anexei la acesta si declaratiei pe propria raspundere privind situatia capacitatii anuale disponibile, in cazul operatorilor economici care solicita inscrierea la licitatiile/negocierile de masa lemnoasa; capacitatea disponibila pentru un an de productie se calculeaza ca diferenta dintre volumul anual atestat si volumul autorizat cumulat cu volumul contractat, dar inca neautorizat la exploatare pentru respectivul an de productie;</w:t>
      </w:r>
    </w:p>
    <w:p w:rsidR="006D3726" w:rsidRPr="009239EC" w:rsidRDefault="00AD59E3">
      <w:pPr>
        <w:spacing w:line="276" w:lineRule="auto"/>
        <w:jc w:val="both"/>
        <w:rPr>
          <w:rFonts w:ascii="Cambria" w:hAnsi="Cambria"/>
        </w:rPr>
      </w:pPr>
      <w:r w:rsidRPr="009239EC">
        <w:rPr>
          <w:rFonts w:ascii="Cambria" w:hAnsi="Cambria"/>
        </w:rPr>
        <w:t xml:space="preserve">e) </w:t>
      </w:r>
      <w:r w:rsidR="006D3726" w:rsidRPr="009239EC">
        <w:rPr>
          <w:rFonts w:ascii="Cambria" w:hAnsi="Cambria"/>
        </w:rPr>
        <w:t xml:space="preserve">nu a realizat procentul prevazut la art. 60 alin. (5) lit. c) din Legea nr. 46/2008, republicata, cu modificarile si completarile ulterioare; constatarea nerealizarii procentului prevazut la art. 60 alin. (5) lit. c) din Legea nr. 46/2008, republicata, cu modificarile si completarile, se face prin act administrativ emis de conducatorul structurii teritoriale de specialitate </w:t>
      </w:r>
      <w:proofErr w:type="gramStart"/>
      <w:r w:rsidR="006D3726" w:rsidRPr="009239EC">
        <w:rPr>
          <w:rFonts w:ascii="Cambria" w:hAnsi="Cambria"/>
        </w:rPr>
        <w:t>a</w:t>
      </w:r>
      <w:proofErr w:type="gramEnd"/>
      <w:r w:rsidR="006D3726" w:rsidRPr="009239EC">
        <w:rPr>
          <w:rFonts w:ascii="Cambria" w:hAnsi="Cambria"/>
        </w:rPr>
        <w:t xml:space="preserve"> autoritatii publice centrale care raspunde de silvicultura competente teritorial, care se posteaza pe site-ul autoritatii publice centrale care raspunde de silvicultura; aceasta prevedere se aplica numai in cazul operatorilor economici care solicita inscrierea la licitatiile de lemn de lucru fasonat;</w:t>
      </w:r>
    </w:p>
    <w:p w:rsidR="000D3A6B" w:rsidRPr="009239EC" w:rsidRDefault="00AD59E3">
      <w:pPr>
        <w:spacing w:line="276" w:lineRule="auto"/>
        <w:jc w:val="both"/>
        <w:rPr>
          <w:rFonts w:ascii="Cambria" w:hAnsi="Cambria"/>
        </w:rPr>
      </w:pPr>
      <w:r w:rsidRPr="009239EC">
        <w:rPr>
          <w:rFonts w:ascii="Cambria" w:hAnsi="Cambria"/>
        </w:rPr>
        <w:t xml:space="preserve">f) </w:t>
      </w:r>
      <w:r w:rsidR="006D3726" w:rsidRPr="009239EC">
        <w:rPr>
          <w:rFonts w:ascii="Cambria" w:hAnsi="Cambria"/>
        </w:rPr>
        <w:t xml:space="preserve">a depasit procentul prevazut la art. 60 alin. (5) lit. f) din Legea nr. 46/2008, republicata, cu modificarile si completarile ulterioare; constatarea depasirii se face prin act administrativ emis de conducatorul </w:t>
      </w:r>
      <w:r w:rsidR="006D3726" w:rsidRPr="009239EC">
        <w:rPr>
          <w:rFonts w:ascii="Cambria" w:hAnsi="Cambria"/>
        </w:rPr>
        <w:lastRenderedPageBreak/>
        <w:t>structurii teritoriale de specialitate a autoritatii publice centrale care raspunde de silvicultura competenta teritorial; in termen de 5 zile lucratoare, structura teritoriala de specialitate a autoritatii publice centrale care raspunde de silvicultura competenta teritorial transmite autoritatii publice centrale care raspunde de silvicultura actul administrativ, care are obligatia postarii pe site-ul acesteia, cu respectarea prevederilor art. 8 alin. (3)</w:t>
      </w:r>
      <w:r w:rsidRPr="009239EC">
        <w:rPr>
          <w:rFonts w:ascii="Cambria" w:hAnsi="Cambria"/>
        </w:rPr>
        <w:t>;</w:t>
      </w:r>
    </w:p>
    <w:p w:rsidR="006D3726" w:rsidRPr="009239EC" w:rsidRDefault="00AD59E3">
      <w:pPr>
        <w:spacing w:line="276" w:lineRule="auto"/>
        <w:jc w:val="both"/>
        <w:rPr>
          <w:rFonts w:ascii="Cambria" w:hAnsi="Cambria"/>
          <w:lang w:val="ro-RO"/>
        </w:rPr>
      </w:pPr>
      <w:r w:rsidRPr="009239EC">
        <w:rPr>
          <w:rFonts w:ascii="Cambria" w:hAnsi="Cambria"/>
        </w:rPr>
        <w:t xml:space="preserve">g) </w:t>
      </w:r>
      <w:r w:rsidR="006D3726" w:rsidRPr="009239EC">
        <w:rPr>
          <w:rFonts w:ascii="Cambria" w:hAnsi="Cambria"/>
        </w:rPr>
        <w:t>nu prezinta certificatul de atestare referitor la capacitatea de industrializare a lemnului fasonat potrivit prevederilor art. 58, in cazul operatorilor economici din industria mobilei care solicita participarea la runda I a licitatiilor de vanzare a lemnului de lucru fasonat, sau, dupa caz, precontractul de servicii de prelucrare primara a lemnului fasonat incheiat intre prestatorul de servicii si producatorul din industria mobilei care detine certificat de atestare privind capacitatea de industrializare a lemnului; aceasta conditie este numai in cazul licitatiilor organizate de catre administratorii fondului forestier proprietate publica a statului;</w:t>
      </w:r>
    </w:p>
    <w:p w:rsidR="00C81065" w:rsidRPr="009239EC" w:rsidRDefault="00AD59E3" w:rsidP="006D3726">
      <w:pPr>
        <w:spacing w:line="276" w:lineRule="auto"/>
        <w:jc w:val="both"/>
        <w:rPr>
          <w:rFonts w:ascii="Cambria" w:hAnsi="Cambria"/>
        </w:rPr>
      </w:pPr>
      <w:r w:rsidRPr="009239EC">
        <w:rPr>
          <w:rFonts w:ascii="Cambria" w:hAnsi="Cambria"/>
          <w:lang w:val="ro-RO"/>
        </w:rPr>
        <w:t xml:space="preserve">h) </w:t>
      </w:r>
      <w:r w:rsidR="006D3726" w:rsidRPr="009239EC">
        <w:rPr>
          <w:rFonts w:ascii="Cambria" w:hAnsi="Cambria"/>
        </w:rPr>
        <w:t>a avut contracte reziliate in ultimele 6 luni anterior datei licitatiei, din culpa sa, cu organizatorul licitatiei pentru masa lemnoasa/lemn fasonat, respectiv nu a incheiat in ultimele 6 luni anterior licitatiei, din culpa sa, sau a cesionat contrar prevederilor prezentului regulament contracte pentru masa lemnoasa/lemn fasonat pentru care a fost declarat adjudecatar;</w:t>
      </w:r>
    </w:p>
    <w:p w:rsidR="000D3A6B" w:rsidRPr="009239EC" w:rsidRDefault="00AD59E3" w:rsidP="006D3726">
      <w:pPr>
        <w:spacing w:line="276" w:lineRule="auto"/>
        <w:jc w:val="both"/>
        <w:rPr>
          <w:rFonts w:ascii="Cambria" w:hAnsi="Cambria"/>
          <w:lang w:val="ro-RO"/>
        </w:rPr>
      </w:pPr>
      <w:r w:rsidRPr="009239EC">
        <w:rPr>
          <w:rFonts w:ascii="Cambria" w:hAnsi="Cambria"/>
          <w:lang w:val="ro-RO"/>
        </w:rPr>
        <w:t xml:space="preserve">4.8. Operatorii economici/Grupurile de operatori economici nu participa la ședința comisiei de preselecție, </w:t>
      </w:r>
    </w:p>
    <w:p w:rsidR="00C81065" w:rsidRPr="009239EC" w:rsidRDefault="00AD59E3">
      <w:pPr>
        <w:jc w:val="both"/>
        <w:rPr>
          <w:rFonts w:ascii="Cambria" w:hAnsi="Cambria"/>
          <w:lang w:val="ro-RO"/>
        </w:rPr>
      </w:pPr>
      <w:r w:rsidRPr="009239EC">
        <w:rPr>
          <w:rFonts w:ascii="Cambria" w:hAnsi="Cambria"/>
          <w:lang w:val="ro-RO"/>
        </w:rPr>
        <w:t xml:space="preserve">4.9. </w:t>
      </w:r>
      <w:r w:rsidR="00C81065" w:rsidRPr="009239EC">
        <w:rPr>
          <w:rFonts w:ascii="Cambria" w:hAnsi="Cambria"/>
        </w:rPr>
        <w:t xml:space="preserve">La sfarsitul sedintei de preselectie, comisia incheie un proces-verbal in care se consemneaza: data si locul desfasurarii preselectiei, membrii comisiei de preselectie prezenti, solicitantii care s-au inscris in vederea participarii la licitatie/negociere, solicitantii admisi si volumul maxim de masa lemnoasa pe care acestia il mai pot, la data preselectiei, adjudeca conform datelor inregistrate in documentele prevazute la art. 21 alin. (5), solicitantii respinsi si motivul respingerii lor, observatii cu privire la organizarea si desfasurarea preselectiei si la ora afisarii rezultatului preselectiei. </w:t>
      </w:r>
    </w:p>
    <w:p w:rsidR="000D3A6B" w:rsidRPr="009239EC" w:rsidRDefault="00AD59E3">
      <w:pPr>
        <w:jc w:val="both"/>
        <w:rPr>
          <w:rFonts w:ascii="Cambria" w:hAnsi="Cambria"/>
        </w:rPr>
      </w:pPr>
      <w:r w:rsidRPr="009239EC">
        <w:rPr>
          <w:rFonts w:ascii="Cambria" w:hAnsi="Cambria"/>
          <w:lang w:val="ro-RO"/>
        </w:rPr>
        <w:t xml:space="preserve">4.10. </w:t>
      </w:r>
      <w:r w:rsidR="00C81065" w:rsidRPr="009239EC">
        <w:rPr>
          <w:rFonts w:ascii="Cambria" w:hAnsi="Cambria"/>
        </w:rPr>
        <w:t>Procesul-verbal de preselectie, dupa semnarea de catre membrii comisiei prezenti, se inregistreaza in registrul de corespondenta al organizatorului</w:t>
      </w:r>
      <w:r w:rsidRPr="009239EC">
        <w:rPr>
          <w:rFonts w:ascii="Cambria" w:hAnsi="Cambria"/>
          <w:lang w:val="ro-RO"/>
        </w:rPr>
        <w:t>.</w:t>
      </w:r>
    </w:p>
    <w:p w:rsidR="000D3A6B" w:rsidRPr="009239EC" w:rsidRDefault="00AD59E3" w:rsidP="001C34A1">
      <w:pPr>
        <w:jc w:val="both"/>
        <w:rPr>
          <w:rFonts w:ascii="Cambria" w:hAnsi="Cambria"/>
          <w:lang w:val="ro-RO"/>
        </w:rPr>
      </w:pPr>
      <w:r w:rsidRPr="009239EC">
        <w:rPr>
          <w:rFonts w:ascii="Cambria" w:hAnsi="Cambria"/>
          <w:lang w:val="ro-RO"/>
        </w:rPr>
        <w:t xml:space="preserve">De asemenea, </w:t>
      </w:r>
      <w:r w:rsidR="00C81065" w:rsidRPr="009239EC">
        <w:rPr>
          <w:rFonts w:ascii="Cambria" w:hAnsi="Cambria"/>
          <w:lang w:val="ro-RO"/>
        </w:rPr>
        <w:t xml:space="preserve">procesul verbal </w:t>
      </w:r>
      <w:r w:rsidR="00C81065" w:rsidRPr="009239EC">
        <w:rPr>
          <w:rFonts w:ascii="Cambria" w:hAnsi="Cambria"/>
        </w:rPr>
        <w:t>al comisiei de preselectie se afiseaza la sediul ocolului si se posteaza pe site-urile unde a fost publicat anuntul de licitatie, cel mai tarziu in ziua lucratoare urmatoare preselectiei.</w:t>
      </w:r>
    </w:p>
    <w:p w:rsidR="001C34A1" w:rsidRPr="009239EC" w:rsidRDefault="001C34A1" w:rsidP="001C34A1">
      <w:pPr>
        <w:jc w:val="both"/>
        <w:rPr>
          <w:rFonts w:ascii="Cambria" w:hAnsi="Cambria"/>
          <w:lang w:val="ro-RO"/>
        </w:rPr>
      </w:pPr>
      <w:r w:rsidRPr="009239EC">
        <w:rPr>
          <w:rFonts w:ascii="Cambria" w:hAnsi="Cambria"/>
        </w:rPr>
        <w:t>Operatorul economic care considera ca, din motive neintemeiate, nu a fost admis sa participe la licitatie/negociere poate face contestatie. Contestatia se formuleaza in scris si se depune la sediul organizatorului, in termen de maximum 24 de ore de la data si ora afisarii rezultatului preselectiei. In situatia in care termenul se implineste intr-o zi nelucratoare, acesta se prelungeste corespunzator pana in urmatoarea zi lucratoare.</w:t>
      </w:r>
    </w:p>
    <w:p w:rsidR="000D3A6B" w:rsidRPr="009239EC" w:rsidRDefault="00AD59E3">
      <w:pPr>
        <w:jc w:val="both"/>
        <w:rPr>
          <w:rFonts w:ascii="Cambria" w:hAnsi="Cambria"/>
          <w:lang w:val="ro-RO"/>
        </w:rPr>
      </w:pPr>
      <w:r w:rsidRPr="009239EC">
        <w:rPr>
          <w:rFonts w:ascii="Cambria" w:hAnsi="Cambria"/>
          <w:lang w:val="ro-RO"/>
        </w:rPr>
        <w:t xml:space="preserve">4.11. Operatorul economic </w:t>
      </w:r>
      <w:r w:rsidR="004276F2" w:rsidRPr="009239EC">
        <w:rPr>
          <w:rFonts w:ascii="Cambria" w:hAnsi="Cambria"/>
          <w:lang w:val="ro-RO"/>
        </w:rPr>
        <w:t>inscris</w:t>
      </w:r>
      <w:r w:rsidRPr="009239EC">
        <w:rPr>
          <w:rFonts w:ascii="Cambria" w:hAnsi="Cambria"/>
          <w:lang w:val="ro-RO"/>
        </w:rPr>
        <w:t xml:space="preserve"> la licitație trebuie </w:t>
      </w:r>
      <w:r w:rsidR="004276F2" w:rsidRPr="009239EC">
        <w:rPr>
          <w:rFonts w:ascii="Cambria" w:hAnsi="Cambria"/>
          <w:lang w:val="ro-RO"/>
        </w:rPr>
        <w:t>sa faca dovada achitarii</w:t>
      </w:r>
      <w:r w:rsidRPr="009239EC">
        <w:rPr>
          <w:rFonts w:ascii="Cambria" w:hAnsi="Cambria"/>
          <w:lang w:val="ro-RO"/>
        </w:rPr>
        <w:t xml:space="preserve">, anterior începerii ședinței de licitație. în contul </w:t>
      </w:r>
      <w:r w:rsidR="004276F2" w:rsidRPr="009239EC">
        <w:rPr>
          <w:rFonts w:ascii="Cambria" w:hAnsi="Cambria"/>
          <w:lang w:val="ro-RO"/>
        </w:rPr>
        <w:t xml:space="preserve">R.P.L. </w:t>
      </w:r>
      <w:r w:rsidRPr="009239EC">
        <w:rPr>
          <w:rFonts w:ascii="Cambria" w:hAnsi="Cambria"/>
          <w:lang w:val="ro-RO"/>
        </w:rPr>
        <w:t xml:space="preserve">Ocolul Silvic Dealul Sibiului R.A. RO85RZBR0000060006407362 (deschis la RAIFFEISEN SIBIU), prin instrumente bancare legale decontabile până </w:t>
      </w:r>
      <w:r w:rsidRPr="009239EC">
        <w:rPr>
          <w:rFonts w:ascii="Cambria" w:hAnsi="Cambria" w:cs="Arial"/>
          <w:lang w:val="ro-RO"/>
        </w:rPr>
        <w:t xml:space="preserve">la </w:t>
      </w:r>
      <w:r w:rsidRPr="009239EC">
        <w:rPr>
          <w:rFonts w:ascii="Cambria" w:hAnsi="Cambria"/>
          <w:lang w:val="ro-RO"/>
        </w:rPr>
        <w:t xml:space="preserve">începerea licitației </w:t>
      </w:r>
      <w:r w:rsidR="00310E39" w:rsidRPr="009239EC">
        <w:rPr>
          <w:rFonts w:ascii="Cambria" w:hAnsi="Cambria"/>
          <w:lang w:val="ro-RO"/>
        </w:rPr>
        <w:t xml:space="preserve">si certificate de banca </w:t>
      </w:r>
      <w:r w:rsidRPr="009239EC">
        <w:rPr>
          <w:rFonts w:ascii="Cambria" w:hAnsi="Cambria"/>
          <w:lang w:val="ro-RO"/>
        </w:rPr>
        <w:t xml:space="preserve">sau în numerar la casieria </w:t>
      </w:r>
      <w:r w:rsidR="00310E39" w:rsidRPr="009239EC">
        <w:rPr>
          <w:rFonts w:ascii="Cambria" w:hAnsi="Cambria"/>
          <w:lang w:val="ro-RO"/>
        </w:rPr>
        <w:t xml:space="preserve">R.P.L. </w:t>
      </w:r>
      <w:r w:rsidRPr="009239EC">
        <w:rPr>
          <w:rFonts w:ascii="Cambria" w:hAnsi="Cambria"/>
          <w:lang w:val="ro-RO"/>
        </w:rPr>
        <w:t xml:space="preserve">Ocolul Silvic Dealul Sibiului R.A. (In limita sumei de 5000 lei/zi), tariful de participare la licitație in valoare de 150.00 lei precum și </w:t>
      </w:r>
      <w:r w:rsidR="00310E39" w:rsidRPr="009239EC">
        <w:rPr>
          <w:rFonts w:ascii="Cambria" w:hAnsi="Cambria"/>
        </w:rPr>
        <w:t>garantiei de contractare pentru volumul de masa lemnoasa/lemn fasonat pe care intentioneaza sa il cumpere, in cuantum de 5% din valoarea de pornire la licitatie, fara TVA; in cazul licitatiei publice in plic inchis garantia de contractare poate fi mai mica decat suma garantiilor partizilor/grupajelor de partizi/loturilor/pieselor pentru care se depune oferta in plic, dar nu mai mica decat cea mai mare garantie de contractare a partidei/lotului/piesei pentru care a depus oferta;</w:t>
      </w:r>
    </w:p>
    <w:p w:rsidR="000D3A6B" w:rsidRPr="009239EC" w:rsidRDefault="00AD59E3">
      <w:pPr>
        <w:jc w:val="both"/>
        <w:rPr>
          <w:rFonts w:ascii="Cambria" w:hAnsi="Cambria"/>
          <w:lang w:val="ro-RO"/>
        </w:rPr>
      </w:pPr>
      <w:r w:rsidRPr="009239EC">
        <w:rPr>
          <w:rFonts w:ascii="Cambria" w:hAnsi="Cambria"/>
          <w:lang w:val="ro-RO"/>
        </w:rPr>
        <w:t xml:space="preserve">Documentele privind constituirea garanției de contractare precum și a achitării tarifului de participare la licitație se vor depune la secretariatul comisiei de licitație (Compartimentul Fond Forestier) </w:t>
      </w:r>
      <w:r w:rsidR="00310E39" w:rsidRPr="009239EC">
        <w:rPr>
          <w:rFonts w:ascii="Cambria" w:hAnsi="Cambria"/>
          <w:lang w:val="ro-RO"/>
        </w:rPr>
        <w:t>anterior inceperii sedintei de licitatie</w:t>
      </w:r>
      <w:r w:rsidRPr="009239EC">
        <w:rPr>
          <w:rFonts w:ascii="Cambria" w:hAnsi="Cambria"/>
          <w:lang w:val="ro-RO"/>
        </w:rPr>
        <w:t xml:space="preserve">. </w:t>
      </w:r>
    </w:p>
    <w:p w:rsidR="000D3A6B" w:rsidRPr="009239EC" w:rsidRDefault="00AD59E3">
      <w:pPr>
        <w:jc w:val="both"/>
        <w:rPr>
          <w:rFonts w:ascii="Cambria" w:hAnsi="Cambria"/>
          <w:lang w:val="ro-RO"/>
        </w:rPr>
      </w:pPr>
      <w:r w:rsidRPr="009239EC">
        <w:rPr>
          <w:rFonts w:ascii="Cambria" w:hAnsi="Cambria"/>
          <w:lang w:val="ro-RO"/>
        </w:rPr>
        <w:t xml:space="preserve">Neîndeplinirea acestei condiții determina interzicerea participării la licitație a operatorului economic aflat in cauza. </w:t>
      </w:r>
    </w:p>
    <w:p w:rsidR="000D3A6B" w:rsidRPr="009239EC" w:rsidRDefault="00AD59E3">
      <w:pPr>
        <w:jc w:val="both"/>
        <w:rPr>
          <w:rFonts w:ascii="Cambria" w:hAnsi="Cambria"/>
        </w:rPr>
      </w:pPr>
      <w:r w:rsidRPr="009239EC">
        <w:rPr>
          <w:rFonts w:ascii="Cambria" w:hAnsi="Cambria"/>
          <w:lang w:val="ro-RO"/>
        </w:rPr>
        <w:t xml:space="preserve">4.12. </w:t>
      </w:r>
      <w:r w:rsidR="00310E39" w:rsidRPr="009239EC">
        <w:rPr>
          <w:rFonts w:ascii="Cambria" w:hAnsi="Cambria"/>
        </w:rPr>
        <w:t xml:space="preserve">Garantia de contractare constituita pentru masa lemnoasa/lemnul fasonat adjudecata/adjudecat se retine pana la data procesului-verbal de predareprimire a masei lemnoase spre exploatare, respectiv </w:t>
      </w:r>
      <w:r w:rsidR="00310E39" w:rsidRPr="009239EC">
        <w:rPr>
          <w:rFonts w:ascii="Cambria" w:hAnsi="Cambria"/>
        </w:rPr>
        <w:lastRenderedPageBreak/>
        <w:t>pana la momentul incasarii de catre vanzator a contravalorii lemnului fasonat. In situatia in care cuantumul garantiei de contractare constituita anterior licitatiei este mai mare decat garantia de contractare necesara pentru masa lemnoasa/lemnul fasonat adjudecata/adjudecat, diferenta se restituie operatorului economic, la cerere, in termen de cel mult 3 zile lucratoare.</w:t>
      </w:r>
    </w:p>
    <w:p w:rsidR="000617A6" w:rsidRPr="009239EC" w:rsidRDefault="00AD59E3">
      <w:pPr>
        <w:jc w:val="both"/>
        <w:rPr>
          <w:rFonts w:ascii="Cambria" w:hAnsi="Cambria"/>
          <w:lang w:val="ro-RO"/>
        </w:rPr>
      </w:pPr>
      <w:r w:rsidRPr="009239EC">
        <w:rPr>
          <w:rFonts w:ascii="Cambria" w:hAnsi="Cambria"/>
          <w:lang w:val="ro-RO"/>
        </w:rPr>
        <w:t xml:space="preserve">4.13. Garanția de contractare nerestituită,  poate constitui garanție pentru participarea la o licitație/ negociere ulterioară, organizată în condițiile </w:t>
      </w:r>
      <w:r w:rsidR="002F1110" w:rsidRPr="009239EC">
        <w:rPr>
          <w:rFonts w:ascii="Cambria" w:hAnsi="Cambria"/>
          <w:lang w:val="ro-RO"/>
        </w:rPr>
        <w:t>HG 715/2017</w:t>
      </w:r>
      <w:r w:rsidR="000617A6" w:rsidRPr="009239EC">
        <w:rPr>
          <w:rFonts w:ascii="Cambria" w:hAnsi="Cambria"/>
          <w:lang w:val="ro-RO"/>
        </w:rPr>
        <w:t>, si/sau pentru plata masei lemnoase/lemnului fasonat, numai cu acordul scris al operatorului economic.</w:t>
      </w:r>
    </w:p>
    <w:p w:rsidR="000D3A6B" w:rsidRPr="009239EC" w:rsidRDefault="00AD59E3">
      <w:pPr>
        <w:jc w:val="both"/>
        <w:rPr>
          <w:rFonts w:ascii="Cambria" w:hAnsi="Cambria"/>
          <w:lang w:val="ro-RO"/>
        </w:rPr>
      </w:pPr>
      <w:r w:rsidRPr="009239EC">
        <w:rPr>
          <w:rFonts w:ascii="Cambria" w:hAnsi="Cambria"/>
          <w:lang w:val="ro-RO"/>
        </w:rPr>
        <w:t>4.14. Garanția de contractare nu se restituie operatorului economic/grupului de operatori economici in</w:t>
      </w:r>
    </w:p>
    <w:p w:rsidR="000D3A6B" w:rsidRPr="009239EC" w:rsidRDefault="00AD59E3">
      <w:pPr>
        <w:jc w:val="both"/>
        <w:rPr>
          <w:rFonts w:ascii="Cambria" w:hAnsi="Cambria"/>
          <w:lang w:val="ro-RO"/>
        </w:rPr>
      </w:pPr>
      <w:r w:rsidRPr="009239EC">
        <w:rPr>
          <w:rFonts w:ascii="Cambria" w:hAnsi="Cambria"/>
          <w:lang w:val="ro-RO"/>
        </w:rPr>
        <w:t xml:space="preserve">următoarele situații: </w:t>
      </w:r>
    </w:p>
    <w:p w:rsidR="00A229F3" w:rsidRPr="009239EC" w:rsidRDefault="00A229F3">
      <w:pPr>
        <w:jc w:val="both"/>
        <w:rPr>
          <w:rFonts w:ascii="Cambria" w:hAnsi="Cambria"/>
        </w:rPr>
      </w:pPr>
      <w:r w:rsidRPr="009239EC">
        <w:rPr>
          <w:rFonts w:ascii="Cambria" w:hAnsi="Cambria"/>
        </w:rPr>
        <w:t xml:space="preserve">a) nu a fost incheiat contractul de vanzare-cumparare a masei lemnoase/lemnului fasonat, in termenul prevazut in caietul de sarcini, din culpa operatorului economic; </w:t>
      </w:r>
    </w:p>
    <w:p w:rsidR="00A229F3" w:rsidRPr="009239EC" w:rsidRDefault="00A229F3">
      <w:pPr>
        <w:jc w:val="both"/>
        <w:rPr>
          <w:rFonts w:ascii="Cambria" w:hAnsi="Cambria"/>
        </w:rPr>
      </w:pPr>
      <w:r w:rsidRPr="009239EC">
        <w:rPr>
          <w:rFonts w:ascii="Cambria" w:hAnsi="Cambria"/>
        </w:rPr>
        <w:t xml:space="preserve">b) masa lemnoasa nu a fost predata spre exploatare/lemnul fasonat nu a fost livrat, conform graficului, din culpa operatorului economic; </w:t>
      </w:r>
    </w:p>
    <w:p w:rsidR="00A229F3" w:rsidRPr="009239EC" w:rsidRDefault="00A229F3">
      <w:pPr>
        <w:jc w:val="both"/>
        <w:rPr>
          <w:rFonts w:ascii="Cambria" w:hAnsi="Cambria"/>
        </w:rPr>
      </w:pPr>
      <w:r w:rsidRPr="009239EC">
        <w:rPr>
          <w:rFonts w:ascii="Cambria" w:hAnsi="Cambria"/>
        </w:rPr>
        <w:t>c) valoarea garantiei de contractare, cu acordul partilor, se foloseste pentru participarea la o licitatie/negociere ulterioara si/sau pentru plata masei lemnoase/lemnului fasonat.</w:t>
      </w:r>
    </w:p>
    <w:p w:rsidR="000D3A6B" w:rsidRPr="009239EC" w:rsidRDefault="00AD59E3">
      <w:pPr>
        <w:jc w:val="both"/>
        <w:rPr>
          <w:rFonts w:ascii="Cambria" w:hAnsi="Cambria"/>
          <w:lang w:val="ro-RO"/>
        </w:rPr>
      </w:pPr>
      <w:r w:rsidRPr="009239EC">
        <w:rPr>
          <w:rFonts w:ascii="Cambria" w:hAnsi="Cambria"/>
          <w:lang w:val="ro-RO"/>
        </w:rPr>
        <w:t>4.1</w:t>
      </w:r>
      <w:r w:rsidR="00A229F3" w:rsidRPr="009239EC">
        <w:rPr>
          <w:rFonts w:ascii="Cambria" w:hAnsi="Cambria"/>
          <w:lang w:val="ro-RO"/>
        </w:rPr>
        <w:t>5</w:t>
      </w:r>
      <w:r w:rsidRPr="009239EC">
        <w:rPr>
          <w:rFonts w:ascii="Cambria" w:hAnsi="Cambria"/>
          <w:lang w:val="ro-RO"/>
        </w:rPr>
        <w:t xml:space="preserve">. Garanția de contractare nerestituită în situația prevăzută art.4.14 lit. </w:t>
      </w:r>
      <w:r w:rsidR="00A229F3" w:rsidRPr="009239EC">
        <w:rPr>
          <w:rFonts w:ascii="Cambria" w:hAnsi="Cambria"/>
          <w:lang w:val="ro-RO"/>
        </w:rPr>
        <w:t xml:space="preserve">a) si </w:t>
      </w:r>
      <w:r w:rsidRPr="009239EC">
        <w:rPr>
          <w:rFonts w:ascii="Cambria" w:hAnsi="Cambria"/>
          <w:lang w:val="ro-RO"/>
        </w:rPr>
        <w:t>b) din prezentul caiet de sarcini se face venit al organizatorului licitației.</w:t>
      </w:r>
    </w:p>
    <w:p w:rsidR="000D3A6B" w:rsidRPr="009239EC" w:rsidRDefault="000D3A6B">
      <w:pPr>
        <w:jc w:val="both"/>
        <w:rPr>
          <w:rFonts w:ascii="Cambria" w:hAnsi="Cambria"/>
          <w:lang w:val="ro-RO"/>
        </w:rPr>
      </w:pPr>
    </w:p>
    <w:p w:rsidR="000D3A6B" w:rsidRPr="009239EC" w:rsidRDefault="00AD59E3">
      <w:pPr>
        <w:jc w:val="both"/>
        <w:rPr>
          <w:rFonts w:ascii="Cambria" w:hAnsi="Cambria"/>
          <w:lang w:val="ro-RO"/>
        </w:rPr>
      </w:pPr>
      <w:r w:rsidRPr="009239EC">
        <w:rPr>
          <w:rFonts w:ascii="Cambria" w:hAnsi="Cambria"/>
          <w:lang w:val="ro-RO"/>
        </w:rPr>
        <w:t>CAP. V. LICITAȚIA DE MASĂ LEMNOASĂ</w:t>
      </w:r>
    </w:p>
    <w:p w:rsidR="000D3A6B" w:rsidRPr="009239EC" w:rsidRDefault="000D3A6B">
      <w:pPr>
        <w:jc w:val="both"/>
        <w:rPr>
          <w:rFonts w:ascii="Cambria" w:hAnsi="Cambria"/>
          <w:lang w:val="ro-RO"/>
        </w:rPr>
      </w:pPr>
    </w:p>
    <w:p w:rsidR="000D3A6B" w:rsidRPr="009239EC" w:rsidRDefault="00AD59E3">
      <w:pPr>
        <w:jc w:val="both"/>
        <w:rPr>
          <w:rFonts w:ascii="Cambria" w:hAnsi="Cambria"/>
          <w:lang w:val="ro-RO"/>
        </w:rPr>
      </w:pPr>
      <w:r w:rsidRPr="009239EC">
        <w:rPr>
          <w:rFonts w:ascii="Cambria" w:hAnsi="Cambria"/>
          <w:lang w:val="ro-RO"/>
        </w:rPr>
        <w:t>5.1. Tipul licitației: LICITAȚIE PUBLICA CU PRESELECTIE SI CU STRIGARE.</w:t>
      </w:r>
    </w:p>
    <w:p w:rsidR="000D3A6B" w:rsidRPr="009239EC" w:rsidRDefault="00AD59E3">
      <w:pPr>
        <w:jc w:val="both"/>
        <w:rPr>
          <w:rFonts w:ascii="Cambria" w:hAnsi="Cambria"/>
          <w:lang w:val="ro-RO"/>
        </w:rPr>
      </w:pPr>
      <w:r w:rsidRPr="009239EC">
        <w:rPr>
          <w:rFonts w:ascii="Cambria" w:hAnsi="Cambria"/>
          <w:lang w:val="ro-RO"/>
        </w:rPr>
        <w:t xml:space="preserve">5.2. Licitația se va desfășura in data de </w:t>
      </w:r>
      <w:r w:rsidR="00FA332C">
        <w:rPr>
          <w:rFonts w:ascii="Cambria" w:hAnsi="Cambria"/>
          <w:color w:val="FF0000"/>
          <w:lang w:val="ro-RO"/>
        </w:rPr>
        <w:t>29.11</w:t>
      </w:r>
      <w:r w:rsidR="00526952" w:rsidRPr="009239EC">
        <w:rPr>
          <w:rFonts w:ascii="Cambria" w:hAnsi="Cambria"/>
          <w:color w:val="FF0000"/>
          <w:lang w:val="ro-RO"/>
        </w:rPr>
        <w:t>.2018</w:t>
      </w:r>
      <w:r w:rsidRPr="009239EC">
        <w:rPr>
          <w:rFonts w:ascii="Cambria" w:hAnsi="Cambria"/>
          <w:lang w:val="ro-RO"/>
        </w:rPr>
        <w:t xml:space="preserve">, </w:t>
      </w:r>
      <w:r w:rsidR="00526952" w:rsidRPr="008C32DF">
        <w:rPr>
          <w:rFonts w:ascii="Cambria" w:hAnsi="Cambria"/>
          <w:color w:val="FF0000"/>
          <w:lang w:val="ro-RO"/>
        </w:rPr>
        <w:t>ora 12</w:t>
      </w:r>
      <w:r w:rsidR="00526952" w:rsidRPr="008C32DF">
        <w:rPr>
          <w:rFonts w:ascii="Cambria" w:hAnsi="Cambria"/>
          <w:color w:val="FF0000"/>
          <w:vertAlign w:val="superscript"/>
          <w:lang w:val="ro-RO"/>
        </w:rPr>
        <w:t>00</w:t>
      </w:r>
      <w:r w:rsidRPr="008C32DF">
        <w:rPr>
          <w:rFonts w:ascii="Cambria" w:hAnsi="Cambria"/>
          <w:color w:val="FF0000"/>
          <w:lang w:val="ro-RO"/>
        </w:rPr>
        <w:t xml:space="preserve"> </w:t>
      </w:r>
    </w:p>
    <w:p w:rsidR="000D3A6B" w:rsidRPr="009239EC" w:rsidRDefault="00AD59E3">
      <w:pPr>
        <w:jc w:val="both"/>
        <w:rPr>
          <w:rFonts w:ascii="Cambria" w:hAnsi="Cambria"/>
          <w:lang w:val="ro-RO"/>
        </w:rPr>
      </w:pPr>
      <w:r w:rsidRPr="009239EC">
        <w:rPr>
          <w:rFonts w:ascii="Cambria" w:hAnsi="Cambria"/>
          <w:lang w:val="ro-RO"/>
        </w:rPr>
        <w:t>5.3 Pasul de licitare este exprimat in lei/mc volum brut, fara TVA, la nivelul valorii de 5 % din pretul de pornire la licitatie, rotunjit in lei.</w:t>
      </w:r>
    </w:p>
    <w:p w:rsidR="000D3A6B" w:rsidRPr="009239EC" w:rsidRDefault="00AD59E3">
      <w:pPr>
        <w:jc w:val="both"/>
        <w:rPr>
          <w:rFonts w:ascii="Cambria" w:hAnsi="Cambria"/>
          <w:lang w:val="ro-RO"/>
        </w:rPr>
      </w:pPr>
      <w:r w:rsidRPr="009239EC">
        <w:rPr>
          <w:rFonts w:ascii="Cambria" w:hAnsi="Cambria"/>
          <w:lang w:val="ro-RO"/>
        </w:rPr>
        <w:t>5.4. Ofertele se pot face numai in sume reprezentand pasi intregi, cu respectarea prevederilor din aliniatul art 5.3</w:t>
      </w:r>
    </w:p>
    <w:p w:rsidR="000D3A6B" w:rsidRPr="009239EC" w:rsidRDefault="00AD59E3">
      <w:pPr>
        <w:jc w:val="both"/>
        <w:rPr>
          <w:rFonts w:ascii="Cambria" w:hAnsi="Cambria"/>
          <w:lang w:val="ro-RO"/>
        </w:rPr>
      </w:pPr>
      <w:r w:rsidRPr="009239EC">
        <w:rPr>
          <w:rFonts w:ascii="Cambria" w:hAnsi="Cambria"/>
          <w:lang w:val="ro-RO"/>
        </w:rPr>
        <w:t>5.5. Licitatia va incepe cu respectarea pretului de pornire aprobat si comunicat de catre organizatorul licitatiei.</w:t>
      </w:r>
    </w:p>
    <w:p w:rsidR="00CD23E9" w:rsidRPr="009239EC" w:rsidRDefault="00AD59E3">
      <w:pPr>
        <w:jc w:val="both"/>
        <w:rPr>
          <w:rFonts w:ascii="Cambria" w:hAnsi="Cambria"/>
        </w:rPr>
      </w:pPr>
      <w:r w:rsidRPr="009239EC">
        <w:rPr>
          <w:rFonts w:ascii="Cambria" w:hAnsi="Cambria"/>
          <w:lang w:val="ro-RO"/>
        </w:rPr>
        <w:t xml:space="preserve">5.6. Licitarea masei lemnoase </w:t>
      </w:r>
      <w:r w:rsidR="00CD23E9" w:rsidRPr="009239EC">
        <w:rPr>
          <w:rFonts w:ascii="Cambria" w:hAnsi="Cambria"/>
        </w:rPr>
        <w:t>incepe si se desfasoara in ordinea prevazuta in listele de partizi/grupaje de partizi/loturi/piese afisate la sediul organizatorului licitatiei si publicate pe site-ul www.produselepadurii.ro si pe site-ul organizatorului.</w:t>
      </w:r>
    </w:p>
    <w:p w:rsidR="00A9401E" w:rsidRPr="009239EC" w:rsidRDefault="00AD59E3">
      <w:pPr>
        <w:jc w:val="both"/>
        <w:rPr>
          <w:rFonts w:ascii="Cambria" w:hAnsi="Cambria"/>
        </w:rPr>
      </w:pPr>
      <w:r w:rsidRPr="009239EC">
        <w:rPr>
          <w:rFonts w:ascii="Cambria" w:hAnsi="Cambria"/>
          <w:lang w:val="ro-RO"/>
        </w:rPr>
        <w:t xml:space="preserve">5.7. </w:t>
      </w:r>
      <w:r w:rsidR="00A9401E" w:rsidRPr="009239EC">
        <w:rPr>
          <w:rFonts w:ascii="Cambria" w:hAnsi="Cambria"/>
        </w:rPr>
        <w:t xml:space="preserve">Pentru fiecare partida/grupaj de partizi licitatia incepe de la pretul de pornire; oferirea, de catre participant, a nivelului pretului de pornire este considerata oferta; urmatoarele oferte, la nivelul a cel putin un pas, ale participantilor se considera licitari; ofertele se inscriu in fisele de desfasurare a licitatiei. </w:t>
      </w:r>
    </w:p>
    <w:p w:rsidR="00CB44E7" w:rsidRPr="009239EC" w:rsidRDefault="00AD59E3" w:rsidP="00793BBC">
      <w:pPr>
        <w:jc w:val="both"/>
        <w:rPr>
          <w:rFonts w:ascii="Cambria" w:hAnsi="Cambria"/>
        </w:rPr>
      </w:pPr>
      <w:r w:rsidRPr="009239EC">
        <w:rPr>
          <w:rFonts w:ascii="Cambria" w:hAnsi="Cambria"/>
          <w:lang w:val="ro-RO"/>
        </w:rPr>
        <w:t xml:space="preserve">5.8. </w:t>
      </w:r>
      <w:r w:rsidR="00793BBC" w:rsidRPr="009239EC">
        <w:rPr>
          <w:rFonts w:ascii="Cambria" w:hAnsi="Cambria"/>
        </w:rPr>
        <w:t xml:space="preserve">Presedintele comisiei anunta pretul de pornire si pasul de licitare, pentru partida/grupajul de partizi/lotul/piesa in cauza. </w:t>
      </w:r>
    </w:p>
    <w:p w:rsidR="000D3A6B" w:rsidRPr="009239EC" w:rsidRDefault="00AD59E3" w:rsidP="00793BBC">
      <w:pPr>
        <w:jc w:val="both"/>
        <w:rPr>
          <w:rFonts w:ascii="Cambria" w:hAnsi="Cambria"/>
          <w:lang w:val="ro-RO"/>
        </w:rPr>
      </w:pPr>
      <w:r w:rsidRPr="009239EC">
        <w:rPr>
          <w:rFonts w:ascii="Cambria" w:hAnsi="Cambria"/>
          <w:lang w:val="ro-RO"/>
        </w:rPr>
        <w:t xml:space="preserve">5.9. Licitațiile se desfășoară cu participarea comisiei de licitație și a reprezentanților oficiali ai ofertanților in aceeași sala. </w:t>
      </w:r>
    </w:p>
    <w:p w:rsidR="000D3A6B" w:rsidRPr="009239EC" w:rsidRDefault="00AD59E3">
      <w:pPr>
        <w:jc w:val="both"/>
        <w:rPr>
          <w:rFonts w:ascii="Cambria" w:hAnsi="Cambria"/>
          <w:lang w:val="ro-RO"/>
        </w:rPr>
      </w:pPr>
      <w:r w:rsidRPr="009239EC">
        <w:rPr>
          <w:rFonts w:ascii="Cambria" w:hAnsi="Cambria"/>
          <w:lang w:val="ro-RO"/>
        </w:rPr>
        <w:t xml:space="preserve">5.10. Persoanele juridice participante la licitație vor fi reprezentate numai de persoane împuternicite în scris de conducerea acestora. Împuternicirea este necesară în toate cazurile, inclusiv atunci cand se prezinta administratorul, asociatul unic, sau acționarul majoritar. La licitație aceste persoane vor avea asupra lor </w:t>
      </w:r>
      <w:r w:rsidRPr="009239EC">
        <w:rPr>
          <w:rFonts w:ascii="Cambria" w:hAnsi="Cambria" w:cs="Arial"/>
          <w:lang w:val="ro-RO"/>
        </w:rPr>
        <w:t xml:space="preserve">și </w:t>
      </w:r>
      <w:r w:rsidRPr="009239EC">
        <w:rPr>
          <w:rFonts w:ascii="Cambria" w:hAnsi="Cambria"/>
          <w:lang w:val="ro-RO"/>
        </w:rPr>
        <w:t>actele personale de identitate.</w:t>
      </w:r>
    </w:p>
    <w:p w:rsidR="000D3A6B" w:rsidRPr="009239EC" w:rsidRDefault="00AD59E3">
      <w:pPr>
        <w:jc w:val="both"/>
        <w:rPr>
          <w:rFonts w:ascii="Cambria" w:hAnsi="Cambria"/>
        </w:rPr>
      </w:pPr>
      <w:r w:rsidRPr="009239EC">
        <w:rPr>
          <w:rFonts w:ascii="Cambria" w:hAnsi="Cambria"/>
          <w:lang w:val="ro-RO"/>
        </w:rPr>
        <w:t>5.1</w:t>
      </w:r>
      <w:r w:rsidR="00CB44E7" w:rsidRPr="009239EC">
        <w:rPr>
          <w:rFonts w:ascii="Cambria" w:hAnsi="Cambria"/>
          <w:lang w:val="ro-RO"/>
        </w:rPr>
        <w:t>1</w:t>
      </w:r>
      <w:r w:rsidRPr="009239EC">
        <w:rPr>
          <w:rFonts w:ascii="Cambria" w:hAnsi="Cambria"/>
          <w:lang w:val="ro-RO"/>
        </w:rPr>
        <w:t xml:space="preserve">. </w:t>
      </w:r>
      <w:r w:rsidR="00CB44E7" w:rsidRPr="009239EC">
        <w:rPr>
          <w:rFonts w:ascii="Cambria" w:hAnsi="Cambria"/>
        </w:rPr>
        <w:t xml:space="preserve">Este declarat adjudecatar licitantul care </w:t>
      </w:r>
      <w:proofErr w:type="gramStart"/>
      <w:r w:rsidR="00CB44E7" w:rsidRPr="009239EC">
        <w:rPr>
          <w:rFonts w:ascii="Cambria" w:hAnsi="Cambria"/>
        </w:rPr>
        <w:t>a</w:t>
      </w:r>
      <w:proofErr w:type="gramEnd"/>
      <w:r w:rsidR="00CB44E7" w:rsidRPr="009239EC">
        <w:rPr>
          <w:rFonts w:ascii="Cambria" w:hAnsi="Cambria"/>
        </w:rPr>
        <w:t xml:space="preserve"> oferit pretul cel mai mare, dupa 3 strigari succesive ale presedintelui comisiei de licitatie ale respectivei oferte</w:t>
      </w:r>
      <w:r w:rsidRPr="009239EC">
        <w:rPr>
          <w:rFonts w:ascii="Cambria" w:hAnsi="Cambria"/>
          <w:lang w:val="ro-RO"/>
        </w:rPr>
        <w:t xml:space="preserve">. </w:t>
      </w:r>
    </w:p>
    <w:p w:rsidR="000D3A6B" w:rsidRPr="009239EC" w:rsidRDefault="00AD59E3">
      <w:pPr>
        <w:jc w:val="both"/>
        <w:rPr>
          <w:rFonts w:ascii="Cambria" w:hAnsi="Cambria"/>
          <w:lang w:val="ro-RO"/>
        </w:rPr>
      </w:pPr>
      <w:r w:rsidRPr="009239EC">
        <w:rPr>
          <w:rFonts w:ascii="Cambria" w:hAnsi="Cambria"/>
          <w:lang w:val="ro-RO"/>
        </w:rPr>
        <w:t>5.1</w:t>
      </w:r>
      <w:r w:rsidR="00CB44E7" w:rsidRPr="009239EC">
        <w:rPr>
          <w:rFonts w:ascii="Cambria" w:hAnsi="Cambria"/>
          <w:lang w:val="ro-RO"/>
        </w:rPr>
        <w:t>2</w:t>
      </w:r>
      <w:r w:rsidRPr="009239EC">
        <w:rPr>
          <w:rFonts w:ascii="Cambria" w:hAnsi="Cambria"/>
          <w:lang w:val="ro-RO"/>
        </w:rPr>
        <w:t xml:space="preserve">. Ședința de licitație este deschisă de către președintele comisiei, care prezinta componenta acesteia, membrii prezenți, tipul de licitație, modul de desfășurare a licitației, numărul minim de cvorum și toate informațiile necesare desfășurării licitației </w:t>
      </w:r>
      <w:r w:rsidR="00CB44E7" w:rsidRPr="009239EC">
        <w:rPr>
          <w:rFonts w:ascii="Cambria" w:hAnsi="Cambria"/>
          <w:lang w:val="ro-RO"/>
        </w:rPr>
        <w:t>.</w:t>
      </w:r>
      <w:r w:rsidRPr="009239EC">
        <w:rPr>
          <w:rFonts w:ascii="Cambria" w:hAnsi="Cambria"/>
          <w:lang w:val="ro-RO"/>
        </w:rPr>
        <w:t xml:space="preserve"> </w:t>
      </w:r>
    </w:p>
    <w:p w:rsidR="000D3A6B" w:rsidRPr="009239EC" w:rsidRDefault="00AD59E3">
      <w:pPr>
        <w:jc w:val="both"/>
        <w:rPr>
          <w:rFonts w:ascii="Cambria" w:hAnsi="Cambria"/>
          <w:lang w:val="ro-RO"/>
        </w:rPr>
      </w:pPr>
      <w:r w:rsidRPr="009239EC">
        <w:rPr>
          <w:rFonts w:ascii="Cambria" w:hAnsi="Cambria"/>
          <w:lang w:val="ro-RO"/>
        </w:rPr>
        <w:t>5.1</w:t>
      </w:r>
      <w:r w:rsidR="00CB44E7" w:rsidRPr="009239EC">
        <w:rPr>
          <w:rFonts w:ascii="Cambria" w:hAnsi="Cambria"/>
          <w:lang w:val="ro-RO"/>
        </w:rPr>
        <w:t>3</w:t>
      </w:r>
      <w:r w:rsidRPr="009239EC">
        <w:rPr>
          <w:rFonts w:ascii="Cambria" w:hAnsi="Cambria"/>
          <w:lang w:val="ro-RO"/>
        </w:rPr>
        <w:t>. Comisia de licitație citeste ofertantiii</w:t>
      </w:r>
      <w:r w:rsidR="00CB44E7" w:rsidRPr="009239EC">
        <w:rPr>
          <w:rFonts w:ascii="Cambria" w:hAnsi="Cambria"/>
          <w:lang w:val="ro-RO"/>
        </w:rPr>
        <w:t xml:space="preserve"> preselectati</w:t>
      </w:r>
      <w:r w:rsidRPr="009239EC">
        <w:rPr>
          <w:rFonts w:ascii="Cambria" w:hAnsi="Cambria"/>
          <w:lang w:val="ro-RO"/>
        </w:rPr>
        <w:t xml:space="preserve">, in prezenta participanților, făcând publice ofertele și înregistrându-le in fișele de desfășurare a licitației, fișe care vor constitui anexe la procesul-verbal de licitație. </w:t>
      </w:r>
    </w:p>
    <w:p w:rsidR="000D3A6B" w:rsidRPr="009239EC" w:rsidRDefault="00AD59E3">
      <w:pPr>
        <w:jc w:val="both"/>
        <w:rPr>
          <w:rFonts w:ascii="Cambria" w:hAnsi="Cambria"/>
          <w:lang w:val="ro-RO"/>
        </w:rPr>
      </w:pPr>
      <w:r w:rsidRPr="009239EC">
        <w:rPr>
          <w:rFonts w:ascii="Cambria" w:hAnsi="Cambria"/>
          <w:lang w:val="ro-RO"/>
        </w:rPr>
        <w:t>5.1</w:t>
      </w:r>
      <w:r w:rsidR="00CB44E7" w:rsidRPr="009239EC">
        <w:rPr>
          <w:rFonts w:ascii="Cambria" w:hAnsi="Cambria"/>
          <w:lang w:val="ro-RO"/>
        </w:rPr>
        <w:t>4</w:t>
      </w:r>
      <w:r w:rsidRPr="009239EC">
        <w:rPr>
          <w:rFonts w:ascii="Cambria" w:hAnsi="Cambria"/>
          <w:lang w:val="ro-RO"/>
        </w:rPr>
        <w:t xml:space="preserve">. </w:t>
      </w:r>
      <w:r w:rsidR="00CB44E7" w:rsidRPr="009239EC">
        <w:rPr>
          <w:rFonts w:ascii="Cambria" w:hAnsi="Cambria"/>
        </w:rPr>
        <w:t>Daca pentru partida/grupajul de partizi/lotul/piesa de lemn fasonat care face obiectul licitatiei se face o singura oferta, adjudecarea nu se poate face la respectiva licitatie.</w:t>
      </w:r>
      <w:r w:rsidRPr="009239EC">
        <w:rPr>
          <w:rFonts w:ascii="Cambria" w:hAnsi="Cambria"/>
          <w:lang w:val="ro-RO"/>
        </w:rPr>
        <w:t xml:space="preserve"> </w:t>
      </w:r>
    </w:p>
    <w:p w:rsidR="00463473" w:rsidRPr="009239EC" w:rsidRDefault="00AD59E3" w:rsidP="00463473">
      <w:pPr>
        <w:jc w:val="both"/>
        <w:rPr>
          <w:rFonts w:ascii="Cambria" w:hAnsi="Cambria"/>
        </w:rPr>
      </w:pPr>
      <w:r w:rsidRPr="009239EC">
        <w:rPr>
          <w:rFonts w:ascii="Cambria" w:hAnsi="Cambria"/>
          <w:lang w:val="ro-RO"/>
        </w:rPr>
        <w:lastRenderedPageBreak/>
        <w:t>5.1</w:t>
      </w:r>
      <w:r w:rsidR="00463473" w:rsidRPr="009239EC">
        <w:rPr>
          <w:rFonts w:ascii="Cambria" w:hAnsi="Cambria"/>
          <w:lang w:val="ro-RO"/>
        </w:rPr>
        <w:t>5</w:t>
      </w:r>
      <w:r w:rsidRPr="009239EC">
        <w:rPr>
          <w:rFonts w:ascii="Cambria" w:hAnsi="Cambria"/>
          <w:lang w:val="ro-RO"/>
        </w:rPr>
        <w:t xml:space="preserve">. </w:t>
      </w:r>
      <w:r w:rsidR="00463473" w:rsidRPr="009239EC">
        <w:rPr>
          <w:rFonts w:ascii="Cambria" w:hAnsi="Cambria"/>
        </w:rPr>
        <w:t xml:space="preserve">In cazul in care ofertantul/potentialul adjudecatar depaseste volumul de masa lemnoasa disponibil pentru exploatare conform certificatului de atestare pentru lucrari de exploatare forestiera, anexei acestuia si declaratiei pe propria raspundere prevazute la art. 21 alin. (5) si/sau depaseste cuantumul garantiei de contractare depuse pentru licitatia in cauza, ofertele se vor considera invalide in ordinea inversa celei din oferta scrisa </w:t>
      </w:r>
      <w:proofErr w:type="gramStart"/>
      <w:r w:rsidR="00463473" w:rsidRPr="009239EC">
        <w:rPr>
          <w:rFonts w:ascii="Cambria" w:hAnsi="Cambria"/>
        </w:rPr>
        <w:t>a</w:t>
      </w:r>
      <w:proofErr w:type="gramEnd"/>
      <w:r w:rsidR="00463473" w:rsidRPr="009239EC">
        <w:rPr>
          <w:rFonts w:ascii="Cambria" w:hAnsi="Cambria"/>
        </w:rPr>
        <w:t xml:space="preserve"> acestuia din lista prevazuta la alin. (1) lit. b), depusa si inregistrata in fisele de desfasurare a licitatiei; adjudecarea partizii/lotului/piesei in cauza se face in functie de ofertele valide. </w:t>
      </w:r>
    </w:p>
    <w:p w:rsidR="000D3A6B" w:rsidRPr="009239EC" w:rsidRDefault="00AD59E3" w:rsidP="00463473">
      <w:pPr>
        <w:jc w:val="both"/>
        <w:rPr>
          <w:rFonts w:ascii="Cambria" w:hAnsi="Cambria"/>
          <w:lang w:val="ro-RO"/>
        </w:rPr>
      </w:pPr>
      <w:r w:rsidRPr="009239EC">
        <w:rPr>
          <w:rFonts w:ascii="Cambria" w:hAnsi="Cambria"/>
          <w:lang w:val="ro-RO"/>
        </w:rPr>
        <w:t>5.1</w:t>
      </w:r>
      <w:r w:rsidR="00400BAB" w:rsidRPr="009239EC">
        <w:rPr>
          <w:rFonts w:ascii="Cambria" w:hAnsi="Cambria"/>
          <w:lang w:val="ro-RO"/>
        </w:rPr>
        <w:t>6</w:t>
      </w:r>
      <w:r w:rsidRPr="009239EC">
        <w:rPr>
          <w:rFonts w:ascii="Cambria" w:hAnsi="Cambria"/>
          <w:lang w:val="ro-RO"/>
        </w:rPr>
        <w:t>. La licitațiile și negocierile de vânzare a masei lemnoase pe picior se pot oferi atât partizi, cat și grupaje de partizi amplasate in același bazinet, constituite pe principiul teritorialității sau al accesibilității.</w:t>
      </w:r>
    </w:p>
    <w:p w:rsidR="000D3A6B" w:rsidRPr="009239EC" w:rsidRDefault="00AD59E3">
      <w:pPr>
        <w:jc w:val="both"/>
        <w:rPr>
          <w:rFonts w:ascii="Cambria" w:hAnsi="Cambria"/>
          <w:lang w:val="ro-RO"/>
        </w:rPr>
      </w:pPr>
      <w:r w:rsidRPr="009239EC">
        <w:rPr>
          <w:rFonts w:ascii="Cambria" w:hAnsi="Cambria"/>
          <w:lang w:val="ro-RO"/>
        </w:rPr>
        <w:t>5.</w:t>
      </w:r>
      <w:r w:rsidR="00400BAB" w:rsidRPr="009239EC">
        <w:rPr>
          <w:rFonts w:ascii="Cambria" w:hAnsi="Cambria"/>
          <w:lang w:val="ro-RO"/>
        </w:rPr>
        <w:t>17</w:t>
      </w:r>
      <w:r w:rsidRPr="009239EC">
        <w:rPr>
          <w:rFonts w:ascii="Cambria" w:hAnsi="Cambria"/>
          <w:lang w:val="ro-RO"/>
        </w:rPr>
        <w:t>. Prețul de pornire la licitație se stabilește pe grupaj, ca medie ponderată a prețurilor de pornire și volumelor partizilor componente; prețul de adjudecare a grupajului se defalcă pe partizi corespunzător creșterii obținute prin licitație.</w:t>
      </w:r>
    </w:p>
    <w:p w:rsidR="000D3A6B" w:rsidRPr="009239EC" w:rsidRDefault="00AD59E3">
      <w:pPr>
        <w:jc w:val="both"/>
        <w:rPr>
          <w:rFonts w:ascii="Cambria" w:hAnsi="Cambria"/>
        </w:rPr>
      </w:pPr>
      <w:r w:rsidRPr="009239EC">
        <w:rPr>
          <w:rFonts w:ascii="Cambria" w:hAnsi="Cambria"/>
          <w:lang w:val="ro-RO"/>
        </w:rPr>
        <w:t>5.</w:t>
      </w:r>
      <w:r w:rsidR="00400BAB" w:rsidRPr="009239EC">
        <w:rPr>
          <w:rFonts w:ascii="Cambria" w:hAnsi="Cambria"/>
          <w:lang w:val="ro-RO"/>
        </w:rPr>
        <w:t>18</w:t>
      </w:r>
      <w:r w:rsidRPr="009239EC">
        <w:rPr>
          <w:rFonts w:ascii="Cambria" w:hAnsi="Cambria"/>
          <w:lang w:val="ro-RO"/>
        </w:rPr>
        <w:t>. În cazul in care u</w:t>
      </w:r>
      <w:r w:rsidR="00400BAB" w:rsidRPr="009239EC">
        <w:rPr>
          <w:rFonts w:ascii="Cambria" w:hAnsi="Cambria"/>
          <w:lang w:val="ro-RO"/>
        </w:rPr>
        <w:t>n</w:t>
      </w:r>
      <w:r w:rsidRPr="009239EC">
        <w:rPr>
          <w:rFonts w:ascii="Cambria" w:hAnsi="Cambria"/>
          <w:lang w:val="ro-RO"/>
        </w:rPr>
        <w:t xml:space="preserve"> operator economic nu se înscrie la toate partizile incluse in grupajele pentru care a optat și nu oferi același preț la toate partizile din grupaj, oferta sa se considera invalida. În consecință acesta nu va participa la licitarea grupajului respectiv, restituindu-se și garanția de contractare aferentă.</w:t>
      </w:r>
    </w:p>
    <w:p w:rsidR="000D3A6B" w:rsidRPr="009239EC" w:rsidRDefault="00AD59E3">
      <w:pPr>
        <w:jc w:val="both"/>
        <w:rPr>
          <w:rFonts w:ascii="Cambria" w:hAnsi="Cambria"/>
          <w:lang w:val="ro-RO"/>
        </w:rPr>
      </w:pPr>
      <w:r w:rsidRPr="009239EC">
        <w:rPr>
          <w:rFonts w:ascii="Cambria" w:hAnsi="Cambria"/>
          <w:lang w:val="ro-RO"/>
        </w:rPr>
        <w:t>5.</w:t>
      </w:r>
      <w:r w:rsidR="00400BAB" w:rsidRPr="009239EC">
        <w:rPr>
          <w:rFonts w:ascii="Cambria" w:hAnsi="Cambria"/>
          <w:lang w:val="ro-RO"/>
        </w:rPr>
        <w:t>19</w:t>
      </w:r>
      <w:r w:rsidRPr="009239EC">
        <w:rPr>
          <w:rFonts w:ascii="Cambria" w:hAnsi="Cambria"/>
          <w:lang w:val="ro-RO"/>
        </w:rPr>
        <w:t xml:space="preserve">. </w:t>
      </w:r>
      <w:r w:rsidR="00400BAB" w:rsidRPr="009239EC">
        <w:rPr>
          <w:rFonts w:ascii="Cambria" w:hAnsi="Cambria"/>
        </w:rPr>
        <w:t>Dupa fiecare licitatie, indiferent de tipul licitatiei, se intocmeste procesul-verbal privind desfasurarea si rezultatul licitatiei, in care se consemneaza, in mod obligatoriu, urmatoarele: data si locul desfasurarii licitatiei, modul de anuntare a licitatiei, membrii comisiei de licitatie prezenti, tipul licitatiei, obiectul licitatiei, solicitantii care nu au indeplinit conditiile de participare la licitatie, reprezentantii legali ai acestora, termenul de incheiere a contractelor de vanzare, observatii cu privire la organizarea si desfasurarea licitatiei. Fisele de desfasurare a licitatiei publice cu strigare si licitatiei publice mixte, semnate de membrii comisiei prezenti, devin anexa la procesulverbal al licitatiei; fisele pot fi semnate si de ofertanti, comisia oferindule aceasta posibilitate.</w:t>
      </w:r>
    </w:p>
    <w:p w:rsidR="00593A06" w:rsidRPr="009239EC" w:rsidRDefault="00AD59E3" w:rsidP="00593A06">
      <w:pPr>
        <w:jc w:val="both"/>
        <w:rPr>
          <w:rFonts w:ascii="Cambria" w:hAnsi="Cambria"/>
        </w:rPr>
      </w:pPr>
      <w:r w:rsidRPr="009239EC">
        <w:rPr>
          <w:rFonts w:ascii="Cambria" w:hAnsi="Cambria"/>
          <w:lang w:val="ro-RO"/>
        </w:rPr>
        <w:t>5.2</w:t>
      </w:r>
      <w:r w:rsidR="003B0926" w:rsidRPr="009239EC">
        <w:rPr>
          <w:rFonts w:ascii="Cambria" w:hAnsi="Cambria"/>
          <w:lang w:val="ro-RO"/>
        </w:rPr>
        <w:t>0</w:t>
      </w:r>
      <w:r w:rsidRPr="009239EC">
        <w:rPr>
          <w:rFonts w:ascii="Cambria" w:hAnsi="Cambria"/>
          <w:lang w:val="ro-RO"/>
        </w:rPr>
        <w:t xml:space="preserve">. </w:t>
      </w:r>
      <w:r w:rsidR="00593A06" w:rsidRPr="009239EC">
        <w:rPr>
          <w:rFonts w:ascii="Cambria" w:hAnsi="Cambria"/>
          <w:lang w:val="ro-RO"/>
        </w:rPr>
        <w:t xml:space="preserve"> a) </w:t>
      </w:r>
      <w:r w:rsidR="00593A06" w:rsidRPr="009239EC">
        <w:rPr>
          <w:rFonts w:ascii="Cambria" w:hAnsi="Cambria"/>
        </w:rPr>
        <w:t xml:space="preserve">In cazul in care intre momentul adjudecarii si cel al contractarii, operatorul economic adjudecatar constata ca masa lemnoasa nu corespunde ca volum sau/si calitate cu prevederile actului de punere in valoare, il va instiinta despre aceasta, in scris, pe organizatorul licitatiei in termen de maximum 5 zile calendaristice de la incheierea procesului-verbal de licitatie; la contestatie va anexa documentatia de verificare, intocmita conform normelor tehnice silvice in vigoare, insusita de persoana de specialitate din cadrul operatorului economic. </w:t>
      </w:r>
    </w:p>
    <w:p w:rsidR="00593A06" w:rsidRPr="009239EC" w:rsidRDefault="00593A06" w:rsidP="00593A06">
      <w:pPr>
        <w:ind w:firstLine="720"/>
        <w:jc w:val="both"/>
        <w:rPr>
          <w:rFonts w:ascii="Cambria" w:hAnsi="Cambria"/>
        </w:rPr>
      </w:pPr>
      <w:r w:rsidRPr="009239EC">
        <w:rPr>
          <w:rFonts w:ascii="Cambria" w:hAnsi="Cambria"/>
        </w:rPr>
        <w:t xml:space="preserve">b) Contestarea prevederilor actului de punere in valoare, obliga pe organizatorul licitatiei la efectuarea unei verificari in teren, in conformitate cu normele tehnice silvice in vigoare, in prezenta contestatarului. (3) In cazurile prevazute la alin. (b), termenul de 10 zile de la adjudecare pana la incheierea contractelor de vanzare a masei lemnoase se prelungeste cu perioada dintre data depunerii contestatiei si data transmiterii raspunsului de catre contestatar; termenul primirii raspunsului este de maximum 20 de zile lucratoare de la data depunerii contestatiei. </w:t>
      </w:r>
    </w:p>
    <w:p w:rsidR="00593A06" w:rsidRPr="009239EC" w:rsidRDefault="00593A06" w:rsidP="00593A06">
      <w:pPr>
        <w:ind w:firstLine="720"/>
        <w:jc w:val="both"/>
        <w:rPr>
          <w:rFonts w:ascii="Cambria" w:hAnsi="Cambria"/>
        </w:rPr>
      </w:pPr>
      <w:r w:rsidRPr="009239EC">
        <w:rPr>
          <w:rFonts w:ascii="Cambria" w:hAnsi="Cambria"/>
        </w:rPr>
        <w:t>c) In situatia in care conducatorul organizatorului constata ca se confirma aspectele contestate, acesta anuleaza adjudecarea si restituie garantia de contractare.</w:t>
      </w:r>
    </w:p>
    <w:p w:rsidR="000D3A6B" w:rsidRPr="009239EC" w:rsidRDefault="00AD59E3" w:rsidP="00593A06">
      <w:pPr>
        <w:jc w:val="both"/>
        <w:rPr>
          <w:rFonts w:ascii="Cambria" w:hAnsi="Cambria"/>
          <w:lang w:val="ro-RO"/>
        </w:rPr>
      </w:pPr>
      <w:r w:rsidRPr="009239EC">
        <w:rPr>
          <w:rFonts w:ascii="Cambria" w:hAnsi="Cambria"/>
          <w:lang w:val="ro-RO"/>
        </w:rPr>
        <w:t>5.2</w:t>
      </w:r>
      <w:r w:rsidR="00593A06" w:rsidRPr="009239EC">
        <w:rPr>
          <w:rFonts w:ascii="Cambria" w:hAnsi="Cambria"/>
          <w:lang w:val="ro-RO"/>
        </w:rPr>
        <w:t>1</w:t>
      </w:r>
      <w:r w:rsidRPr="009239EC">
        <w:rPr>
          <w:rFonts w:ascii="Cambria" w:hAnsi="Cambria"/>
          <w:lang w:val="ro-RO"/>
        </w:rPr>
        <w:t xml:space="preserve">. Operatorii economici care se înscriu la licitație, au obligația de a consulta prevederile modelului cadru al contractelor de vânzare-cumpărare a masei lemnoase pe picior (anexat prezentului caiet de sarcini), pentru a putea </w:t>
      </w:r>
      <w:r w:rsidRPr="009239EC">
        <w:rPr>
          <w:rFonts w:ascii="Cambria" w:hAnsi="Cambria" w:cs="Arial"/>
          <w:lang w:val="ro-RO"/>
        </w:rPr>
        <w:t xml:space="preserve">fi </w:t>
      </w:r>
      <w:r w:rsidRPr="009239EC">
        <w:rPr>
          <w:rFonts w:ascii="Cambria" w:hAnsi="Cambria"/>
          <w:lang w:val="ro-RO"/>
        </w:rPr>
        <w:t>in cunoștință de conținutul acestora. Prin participarea la licitație cumpărătorul confirmă ca este de acord cu prevederile modelului cadru al contractelor de vânzare - cumpărare a masei lemnoase pe picior, care fac parte integranta din prezentul caiet de sarcini. Odată cu încheierea acestor contracte, compărătorul confirmă ca a luat cunoștință de obligațiile contractuale ce-i revin.</w:t>
      </w:r>
    </w:p>
    <w:p w:rsidR="000D3A6B" w:rsidRPr="009239EC" w:rsidRDefault="000D3A6B">
      <w:pPr>
        <w:jc w:val="both"/>
        <w:rPr>
          <w:rFonts w:ascii="Cambria" w:hAnsi="Cambria"/>
          <w:lang w:val="ro-RO"/>
        </w:rPr>
      </w:pPr>
    </w:p>
    <w:p w:rsidR="00526952" w:rsidRPr="009239EC" w:rsidRDefault="00526952">
      <w:pPr>
        <w:jc w:val="both"/>
        <w:rPr>
          <w:rFonts w:ascii="Cambria" w:hAnsi="Cambria"/>
          <w:lang w:val="ro-RO"/>
        </w:rPr>
      </w:pPr>
    </w:p>
    <w:p w:rsidR="000D3A6B" w:rsidRPr="009239EC" w:rsidRDefault="00AD59E3">
      <w:pPr>
        <w:jc w:val="both"/>
        <w:rPr>
          <w:rFonts w:ascii="Cambria" w:hAnsi="Cambria"/>
          <w:lang w:val="ro-RO"/>
        </w:rPr>
      </w:pPr>
      <w:r w:rsidRPr="009239EC">
        <w:rPr>
          <w:rFonts w:ascii="Cambria" w:hAnsi="Cambria"/>
          <w:lang w:val="ro-RO"/>
        </w:rPr>
        <w:t>CAP. VI. ÎNCHEIEREA CONTRACTELOR DE VÂNZARE-CUMPĂRARE A MASEI LEMNOASE PE PICIOR</w:t>
      </w:r>
    </w:p>
    <w:p w:rsidR="000D3A6B" w:rsidRPr="009239EC" w:rsidRDefault="000D3A6B">
      <w:pPr>
        <w:jc w:val="both"/>
        <w:rPr>
          <w:rFonts w:ascii="Cambria" w:hAnsi="Cambria"/>
          <w:lang w:val="ro-RO"/>
        </w:rPr>
      </w:pPr>
    </w:p>
    <w:p w:rsidR="000D3A6B" w:rsidRPr="009239EC" w:rsidRDefault="00AD59E3">
      <w:pPr>
        <w:jc w:val="both"/>
        <w:rPr>
          <w:rFonts w:ascii="Cambria" w:hAnsi="Cambria"/>
          <w:lang w:val="ro-RO"/>
        </w:rPr>
      </w:pPr>
      <w:r w:rsidRPr="009239EC">
        <w:rPr>
          <w:rFonts w:ascii="Cambria" w:hAnsi="Cambria"/>
          <w:lang w:val="ro-RO"/>
        </w:rPr>
        <w:t xml:space="preserve">6.1. </w:t>
      </w:r>
      <w:r w:rsidR="00C41940" w:rsidRPr="009239EC">
        <w:rPr>
          <w:rFonts w:ascii="Cambria" w:hAnsi="Cambria"/>
        </w:rPr>
        <w:t>Incheierea contractului de vanzare a masei lemnoase/lemnului fasonat care s-a adjudecat prin licitatie/negociere are loc in termen de cel mult 10 zile lucratoare de la data desfasurarii licitatiei, respectiv a negocierii, si se face la sediul organizatorului</w:t>
      </w:r>
      <w:r w:rsidRPr="009239EC">
        <w:rPr>
          <w:rFonts w:ascii="Cambria" w:hAnsi="Cambria"/>
          <w:lang w:val="ro-RO"/>
        </w:rPr>
        <w:t>.</w:t>
      </w:r>
    </w:p>
    <w:p w:rsidR="000D3A6B" w:rsidRPr="009239EC" w:rsidRDefault="00AD59E3">
      <w:pPr>
        <w:jc w:val="both"/>
        <w:rPr>
          <w:rFonts w:ascii="Cambria" w:hAnsi="Cambria"/>
          <w:lang w:val="ro-RO"/>
        </w:rPr>
      </w:pPr>
      <w:r w:rsidRPr="009239EC">
        <w:rPr>
          <w:rFonts w:ascii="Cambria" w:hAnsi="Cambria"/>
          <w:lang w:val="ro-RO"/>
        </w:rPr>
        <w:t xml:space="preserve">6.2. La semnarea contractului operatorii economici au obligația să prezinte atestatul de exploatare în </w:t>
      </w:r>
    </w:p>
    <w:p w:rsidR="000D3A6B" w:rsidRPr="009239EC" w:rsidRDefault="00AD59E3">
      <w:pPr>
        <w:jc w:val="both"/>
        <w:rPr>
          <w:rFonts w:ascii="Cambria" w:hAnsi="Cambria"/>
          <w:lang w:val="ro-RO"/>
        </w:rPr>
      </w:pPr>
      <w:r w:rsidRPr="009239EC">
        <w:rPr>
          <w:rFonts w:ascii="Cambria" w:hAnsi="Cambria"/>
          <w:lang w:val="ro-RO"/>
        </w:rPr>
        <w:lastRenderedPageBreak/>
        <w:t xml:space="preserve">original </w:t>
      </w:r>
      <w:r w:rsidRPr="009239EC">
        <w:rPr>
          <w:rFonts w:ascii="Cambria" w:hAnsi="Cambria" w:cs="Arial"/>
          <w:lang w:val="ro-RO"/>
        </w:rPr>
        <w:t xml:space="preserve">in </w:t>
      </w:r>
      <w:r w:rsidRPr="009239EC">
        <w:rPr>
          <w:rFonts w:ascii="Cambria" w:hAnsi="Cambria"/>
          <w:lang w:val="ro-RO"/>
        </w:rPr>
        <w:t>scopul completării acestuia cu partizile adjudecate.</w:t>
      </w:r>
    </w:p>
    <w:p w:rsidR="000D3A6B" w:rsidRPr="009239EC" w:rsidRDefault="00AD59E3">
      <w:pPr>
        <w:jc w:val="both"/>
        <w:rPr>
          <w:rFonts w:ascii="Cambria" w:hAnsi="Cambria"/>
          <w:lang w:val="ro-RO"/>
        </w:rPr>
      </w:pPr>
      <w:r w:rsidRPr="009239EC">
        <w:rPr>
          <w:rFonts w:ascii="Cambria" w:hAnsi="Cambria"/>
          <w:lang w:val="ro-RO"/>
        </w:rPr>
        <w:t xml:space="preserve">6.3. </w:t>
      </w:r>
      <w:r w:rsidR="00C41940" w:rsidRPr="009239EC">
        <w:rPr>
          <w:rFonts w:ascii="Cambria" w:hAnsi="Cambria"/>
        </w:rPr>
        <w:t xml:space="preserve">Neincheierea contractului de vanzare a masei lemnoase/lemnului fasonat care s-a adjudecat, in termenul maxim de 10 zile lucratoare, stabilit prin caietul de sarcini, din culpa exclusiva </w:t>
      </w:r>
      <w:proofErr w:type="gramStart"/>
      <w:r w:rsidR="00C41940" w:rsidRPr="009239EC">
        <w:rPr>
          <w:rFonts w:ascii="Cambria" w:hAnsi="Cambria"/>
        </w:rPr>
        <w:t>a</w:t>
      </w:r>
      <w:proofErr w:type="gramEnd"/>
      <w:r w:rsidR="00C41940" w:rsidRPr="009239EC">
        <w:rPr>
          <w:rFonts w:ascii="Cambria" w:hAnsi="Cambria"/>
        </w:rPr>
        <w:t xml:space="preserve"> operatorului economic adjudecatar, atrage anularea adjudecarii si pierderea garantiei de contractare aferente, precum si a dreptului de participare a acestuia la licitatie/negociere, in conditiile prezentului regulament, pentru o perioada de 6 luni de la datalimita prevazuta pentru incheierea contractului.</w:t>
      </w:r>
    </w:p>
    <w:p w:rsidR="000D3A6B" w:rsidRPr="009239EC" w:rsidRDefault="00AD59E3">
      <w:pPr>
        <w:jc w:val="both"/>
        <w:rPr>
          <w:rFonts w:ascii="Cambria" w:hAnsi="Cambria"/>
        </w:rPr>
      </w:pPr>
      <w:r w:rsidRPr="009239EC">
        <w:rPr>
          <w:rFonts w:ascii="Cambria" w:hAnsi="Cambria"/>
          <w:lang w:val="ro-RO"/>
        </w:rPr>
        <w:t xml:space="preserve">6.4. </w:t>
      </w:r>
      <w:r w:rsidR="00D30F17" w:rsidRPr="009239EC">
        <w:rPr>
          <w:rFonts w:ascii="Cambria" w:hAnsi="Cambria"/>
        </w:rPr>
        <w:t>Rezilierea contractului de vanzare a masei lemnoase/lemnului fasonat, din culpa cumparatorului, pana la predarea masei lemnoase spre exploatare, respectiv pana la achitarea contravalorii lemnului fasonat atrage dupa sine pierderea garantiei de contractare, precum si a dreptului de participare la licitatie/negociere, in conditiile prezentului regulament, pentru o perioada de 6 luni de la data rezilierii. In situatia in care rezilierea contractului de vanzare a masei lemnoase se face ulterior restituirii garantiei de contractare, din culpa cumparatorului, operatorul economic in cauza pierde dreptul de participare la licitatie/negociere, pentru o perioada de 6 luni de la data rezilierii, in conditiile prezentului regulament si atrage si aplicarea masurilor legale referitoare la repararea prejudiciului, dupa caz.</w:t>
      </w:r>
    </w:p>
    <w:p w:rsidR="000D3A6B" w:rsidRPr="009239EC" w:rsidRDefault="00AD59E3">
      <w:pPr>
        <w:jc w:val="both"/>
        <w:rPr>
          <w:rFonts w:ascii="Cambria" w:hAnsi="Cambria"/>
          <w:lang w:val="ro-RO"/>
        </w:rPr>
      </w:pPr>
      <w:r w:rsidRPr="009239EC">
        <w:rPr>
          <w:rFonts w:ascii="Cambria" w:hAnsi="Cambria"/>
          <w:lang w:val="ro-RO"/>
        </w:rPr>
        <w:t xml:space="preserve">6.5. </w:t>
      </w:r>
      <w:r w:rsidR="001C6F59" w:rsidRPr="009239EC">
        <w:rPr>
          <w:rFonts w:ascii="Cambria" w:hAnsi="Cambria"/>
        </w:rPr>
        <w:t xml:space="preserve">Neincheierea contractului de vanzare a masei lemnoase/lemnului fasonat in termenul stabilit prin caietul de sarcini, din culpa exclusiva </w:t>
      </w:r>
      <w:proofErr w:type="gramStart"/>
      <w:r w:rsidR="001C6F59" w:rsidRPr="009239EC">
        <w:rPr>
          <w:rFonts w:ascii="Cambria" w:hAnsi="Cambria"/>
        </w:rPr>
        <w:t>a</w:t>
      </w:r>
      <w:proofErr w:type="gramEnd"/>
      <w:r w:rsidR="001C6F59" w:rsidRPr="009239EC">
        <w:rPr>
          <w:rFonts w:ascii="Cambria" w:hAnsi="Cambria"/>
        </w:rPr>
        <w:t xml:space="preserve"> organizatorului, atrage aplicarea masurilor legale referitoare la repararea prejudiciului, organizatorul fiind obligat si la restituirea garantiei de contractare depusa.</w:t>
      </w:r>
    </w:p>
    <w:p w:rsidR="000D3A6B" w:rsidRPr="009239EC" w:rsidRDefault="00AD59E3">
      <w:pPr>
        <w:jc w:val="both"/>
        <w:rPr>
          <w:rFonts w:ascii="Cambria" w:hAnsi="Cambria"/>
        </w:rPr>
      </w:pPr>
      <w:r w:rsidRPr="009239EC">
        <w:rPr>
          <w:rFonts w:ascii="Cambria" w:hAnsi="Cambria"/>
          <w:lang w:val="ro-RO"/>
        </w:rPr>
        <w:t xml:space="preserve">6.6. </w:t>
      </w:r>
      <w:r w:rsidR="000943A9" w:rsidRPr="009239EC">
        <w:rPr>
          <w:rFonts w:ascii="Cambria" w:hAnsi="Cambria"/>
        </w:rPr>
        <w:t xml:space="preserve">Adjudecatarii masei lemnoase si cei ai lemnului fasonat au dreptul de a cesiona contractele de vanzare-cumparare incheiate in urma licitatiilor/negocierilor desfasurate potrivit prezentului regulament, doar daca aceasta posibilitate este prevazuta expres in caietul de sarcini, respectiv in contractul de vanzare. Contractul de vanzare poate fi cesionat numai operatorilor economici pentru care este acordul scris al organizatorului 30 si numai celor care au facut oferte la licitatia/negocierea la care s-a adjudecat respectiva masa lemnoasa/respectivul lemn </w:t>
      </w:r>
      <w:proofErr w:type="gramStart"/>
      <w:r w:rsidR="000943A9" w:rsidRPr="009239EC">
        <w:rPr>
          <w:rFonts w:ascii="Cambria" w:hAnsi="Cambria"/>
        </w:rPr>
        <w:t>fasonat.</w:t>
      </w:r>
      <w:r w:rsidRPr="009239EC">
        <w:rPr>
          <w:rFonts w:ascii="Cambria" w:hAnsi="Cambria"/>
          <w:lang w:val="ro-RO"/>
        </w:rPr>
        <w:t>.</w:t>
      </w:r>
      <w:proofErr w:type="gramEnd"/>
      <w:r w:rsidRPr="009239EC">
        <w:rPr>
          <w:rFonts w:ascii="Cambria" w:hAnsi="Cambria"/>
          <w:lang w:val="ro-RO"/>
        </w:rPr>
        <w:t xml:space="preserve"> </w:t>
      </w:r>
    </w:p>
    <w:p w:rsidR="000D3A6B" w:rsidRPr="009239EC" w:rsidRDefault="00AD59E3">
      <w:pPr>
        <w:jc w:val="both"/>
        <w:rPr>
          <w:rFonts w:ascii="Cambria" w:hAnsi="Cambria"/>
          <w:lang w:val="ro-RO"/>
        </w:rPr>
      </w:pPr>
      <w:r w:rsidRPr="009239EC">
        <w:rPr>
          <w:rFonts w:ascii="Cambria" w:hAnsi="Cambria"/>
          <w:lang w:val="ro-RO"/>
        </w:rPr>
        <w:t xml:space="preserve">6.7. După semnarea contractului, cumpărătorul nu mai este in drept sa conteste prevederile actului de punere in valoare privind cantitatea și calitatea masei lemnoase. </w:t>
      </w:r>
    </w:p>
    <w:p w:rsidR="000D3A6B" w:rsidRPr="009239EC" w:rsidRDefault="00AD59E3">
      <w:pPr>
        <w:jc w:val="both"/>
        <w:rPr>
          <w:rFonts w:ascii="Cambria" w:hAnsi="Cambria"/>
        </w:rPr>
      </w:pPr>
      <w:r w:rsidRPr="009239EC">
        <w:rPr>
          <w:rFonts w:ascii="Cambria" w:hAnsi="Cambria"/>
          <w:lang w:val="ro-RO"/>
        </w:rPr>
        <w:t xml:space="preserve">6.8. Contravaloarea masei lemnoase pe picior care face obiectul unui contract de vânzare-cumpărare se plătește vânzătorului de către cumpărător, anticipat sau eșalonat, in baza facturilor fiscale emise de vânzător, pe postate, anticipat predării acestora spre exploatare, conform graficului de eșalonare prevăzut in contract, prin: numerar ( cu respectarea legislației in vigoare ), ordin de plată sau prin orice alt instrument de plata prevăzut de legislația </w:t>
      </w:r>
      <w:r w:rsidRPr="009239EC">
        <w:rPr>
          <w:rFonts w:ascii="Cambria" w:hAnsi="Cambria" w:cs="Arial"/>
          <w:lang w:val="ro-RO"/>
        </w:rPr>
        <w:t xml:space="preserve">în </w:t>
      </w:r>
      <w:r w:rsidRPr="009239EC">
        <w:rPr>
          <w:rFonts w:ascii="Cambria" w:hAnsi="Cambria"/>
          <w:lang w:val="ro-RO"/>
        </w:rPr>
        <w:t xml:space="preserve">vigoare. Scadenta la plată este de </w:t>
      </w:r>
      <w:r w:rsidR="00526952" w:rsidRPr="009239EC">
        <w:rPr>
          <w:rFonts w:ascii="Cambria" w:hAnsi="Cambria"/>
          <w:lang w:val="ro-RO"/>
        </w:rPr>
        <w:t>3</w:t>
      </w:r>
      <w:r w:rsidRPr="009239EC">
        <w:rPr>
          <w:rFonts w:ascii="Cambria" w:hAnsi="Cambria"/>
          <w:lang w:val="ro-RO"/>
        </w:rPr>
        <w:t>0 zile, se menționează în factura dar nu poate depăși ziua anterioara celei prevăzută î</w:t>
      </w:r>
      <w:r w:rsidRPr="009239EC">
        <w:rPr>
          <w:rFonts w:ascii="Cambria" w:hAnsi="Cambria" w:cs="Arial"/>
          <w:lang w:val="ro-RO"/>
        </w:rPr>
        <w:t xml:space="preserve">n </w:t>
      </w:r>
      <w:r w:rsidRPr="009239EC">
        <w:rPr>
          <w:rFonts w:ascii="Cambria" w:hAnsi="Cambria"/>
          <w:lang w:val="ro-RO"/>
        </w:rPr>
        <w:t xml:space="preserve">eșalonare pentru predarea spre exploatare a postatei. </w:t>
      </w:r>
    </w:p>
    <w:p w:rsidR="000D3A6B" w:rsidRPr="009239EC" w:rsidRDefault="00AD59E3">
      <w:pPr>
        <w:jc w:val="both"/>
        <w:rPr>
          <w:rFonts w:ascii="Cambria" w:hAnsi="Cambria"/>
        </w:rPr>
      </w:pPr>
      <w:r w:rsidRPr="009239EC">
        <w:rPr>
          <w:rFonts w:ascii="Cambria" w:hAnsi="Cambria" w:cs="Arial"/>
          <w:lang w:val="ro-RO"/>
        </w:rPr>
        <w:t xml:space="preserve">În </w:t>
      </w:r>
      <w:r w:rsidRPr="009239EC">
        <w:rPr>
          <w:rFonts w:ascii="Cambria" w:hAnsi="Cambria"/>
          <w:lang w:val="ro-RO"/>
        </w:rPr>
        <w:t xml:space="preserve">cazul in care cumpărătorul constituie, într-un cont bancar la dispoziția vânzătorului, o garanție de buna execuție a contractului, în cuantum egal cu contravaloarea masei lemnoase </w:t>
      </w:r>
      <w:r w:rsidRPr="009239EC">
        <w:rPr>
          <w:rFonts w:ascii="Cambria" w:hAnsi="Cambria" w:cs="Arial"/>
          <w:lang w:val="ro-RO"/>
        </w:rPr>
        <w:t xml:space="preserve">din </w:t>
      </w:r>
      <w:r w:rsidRPr="009239EC">
        <w:rPr>
          <w:rFonts w:ascii="Cambria" w:hAnsi="Cambria"/>
          <w:lang w:val="ro-RO"/>
        </w:rPr>
        <w:t>postața, predarea masei lemnoase spre exploatare se face și dacă cumpărătorul nu a plătit contravaloarea acesteia dar numai după garantarea, de către cumpărător, prin instrumente de plata bancara a căror scadența nu poate depăși pe cea a facturii pentru care se face garantarea.</w:t>
      </w:r>
    </w:p>
    <w:p w:rsidR="000D3A6B" w:rsidRPr="009239EC" w:rsidRDefault="00AD59E3">
      <w:pPr>
        <w:jc w:val="both"/>
        <w:rPr>
          <w:rFonts w:ascii="Cambria" w:hAnsi="Cambria"/>
          <w:lang w:val="ro-RO"/>
        </w:rPr>
      </w:pPr>
      <w:r w:rsidRPr="009239EC">
        <w:rPr>
          <w:rFonts w:ascii="Cambria" w:hAnsi="Cambria"/>
          <w:lang w:val="ro-RO"/>
        </w:rPr>
        <w:t xml:space="preserve">6.9. În cazul </w:t>
      </w:r>
      <w:r w:rsidRPr="009239EC">
        <w:rPr>
          <w:rFonts w:ascii="Cambria" w:hAnsi="Cambria" w:cs="Arial"/>
          <w:lang w:val="ro-RO"/>
        </w:rPr>
        <w:t xml:space="preserve">in </w:t>
      </w:r>
      <w:r w:rsidRPr="009239EC">
        <w:rPr>
          <w:rFonts w:ascii="Cambria" w:hAnsi="Cambria"/>
          <w:lang w:val="ro-RO"/>
        </w:rPr>
        <w:t xml:space="preserve">care se încheie acte adiționale la contract, prin care se prelungește durata acestuia, în condițiile prevederilor legale, se va prelungi in mod corespunzător și perioada de valabilitate a garanției de buna execuție, Actele adiționale se vor încheia anterior încetării valabilității contractului. </w:t>
      </w:r>
    </w:p>
    <w:p w:rsidR="000D3A6B" w:rsidRPr="009239EC" w:rsidRDefault="00AD59E3">
      <w:pPr>
        <w:jc w:val="both"/>
        <w:rPr>
          <w:rFonts w:ascii="Cambria" w:hAnsi="Cambria"/>
          <w:lang w:val="ro-RO"/>
        </w:rPr>
      </w:pPr>
      <w:r w:rsidRPr="009239EC">
        <w:rPr>
          <w:rFonts w:ascii="Cambria" w:hAnsi="Cambria"/>
          <w:lang w:val="ro-RO"/>
        </w:rPr>
        <w:t xml:space="preserve">6.10. In cazul in care cumpărătorul solicită exploatarea masei lemnoase in devans fata de graficul de eșalonare stabilit inițial </w:t>
      </w:r>
      <w:r w:rsidRPr="009239EC">
        <w:rPr>
          <w:rFonts w:ascii="Cambria" w:hAnsi="Cambria" w:cs="Arial"/>
          <w:lang w:val="ro-RO"/>
        </w:rPr>
        <w:t xml:space="preserve">in </w:t>
      </w:r>
      <w:r w:rsidRPr="009239EC">
        <w:rPr>
          <w:rFonts w:ascii="Cambria" w:hAnsi="Cambria"/>
          <w:lang w:val="ro-RO"/>
        </w:rPr>
        <w:t xml:space="preserve">contract, predarea spre exploatare a volumului solicitat suplimentar se poate face numai după achitarea contravalorii acestuia; lunar se vor face regularizări între volumul de masă lemnoasă exploatat și cel plătit, volumul eșalonat fiind minimal. </w:t>
      </w:r>
    </w:p>
    <w:p w:rsidR="000D3A6B" w:rsidRPr="009239EC" w:rsidRDefault="00AD59E3">
      <w:pPr>
        <w:jc w:val="both"/>
        <w:rPr>
          <w:rFonts w:ascii="Cambria" w:hAnsi="Cambria"/>
        </w:rPr>
      </w:pPr>
      <w:r w:rsidRPr="009239EC">
        <w:rPr>
          <w:rFonts w:ascii="Cambria" w:hAnsi="Cambria"/>
          <w:lang w:val="ro-RO"/>
        </w:rPr>
        <w:t xml:space="preserve">6.11. Conform prevederilor legate </w:t>
      </w:r>
      <w:r w:rsidRPr="009239EC">
        <w:rPr>
          <w:rFonts w:ascii="Cambria" w:hAnsi="Cambria" w:cs="Arial"/>
          <w:lang w:val="ro-RO"/>
        </w:rPr>
        <w:t xml:space="preserve">in </w:t>
      </w:r>
      <w:r w:rsidRPr="009239EC">
        <w:rPr>
          <w:rFonts w:ascii="Cambria" w:hAnsi="Cambria"/>
          <w:lang w:val="ro-RO"/>
        </w:rPr>
        <w:t xml:space="preserve">vigoare, la exploatarea masei lemnoase cumpărătorul trebuie să folosească tehnologii de recoltare, de colectare, lucrări în platforma primară și de transport al lemnului din pădure care să nu producă degradarea solului, a drumurilor forestiere și a malurilor apelor, distrugerea sau vătămarea semințișului utilizabil, precum și a arborilor nedestinați exploatării, peste limitele admise de normele tehnice. Respectarea tehnologiei de exploatare, declarata și asumata de către cumpărător cu prilejul participării la licitația in urma căreia s-a adjudecat masa lemnoasa care face obiectul prezentului contract, este obligatorie. </w:t>
      </w:r>
    </w:p>
    <w:p w:rsidR="000D3A6B" w:rsidRPr="009239EC" w:rsidRDefault="00AD59E3">
      <w:pPr>
        <w:jc w:val="both"/>
        <w:rPr>
          <w:rFonts w:ascii="Cambria" w:hAnsi="Cambria"/>
          <w:lang w:val="ro-RO"/>
        </w:rPr>
      </w:pPr>
      <w:r w:rsidRPr="009239EC">
        <w:rPr>
          <w:rFonts w:ascii="Cambria" w:hAnsi="Cambria"/>
          <w:lang w:val="ro-RO"/>
        </w:rPr>
        <w:lastRenderedPageBreak/>
        <w:t xml:space="preserve">6.12. Cumpărătorul răspunde, pe toata durata exploatării, pentru prejudiciile produse în cuprinsul parchetului și a drumurilor auto forestiere pe care circulă. </w:t>
      </w:r>
    </w:p>
    <w:p w:rsidR="000D3A6B" w:rsidRPr="009239EC" w:rsidRDefault="00AD59E3">
      <w:pPr>
        <w:jc w:val="both"/>
        <w:rPr>
          <w:rFonts w:ascii="Cambria" w:hAnsi="Cambria"/>
        </w:rPr>
      </w:pPr>
      <w:r w:rsidRPr="009239EC">
        <w:rPr>
          <w:rFonts w:ascii="Cambria" w:hAnsi="Cambria"/>
          <w:lang w:val="ro-RO"/>
        </w:rPr>
        <w:t>6.13. I</w:t>
      </w:r>
      <w:r w:rsidRPr="009239EC">
        <w:rPr>
          <w:rFonts w:ascii="Cambria" w:hAnsi="Cambria" w:cs="Arial"/>
          <w:lang w:val="ro-RO"/>
        </w:rPr>
        <w:t xml:space="preserve">n </w:t>
      </w:r>
      <w:r w:rsidRPr="009239EC">
        <w:rPr>
          <w:rFonts w:ascii="Cambria" w:hAnsi="Cambria"/>
          <w:lang w:val="ro-RO"/>
        </w:rPr>
        <w:t>scopul asigurării fondurilor necesare pentru acoperirea cheltuielilor privind eventualele</w:t>
      </w:r>
      <w:r w:rsidR="000943A9" w:rsidRPr="009239EC">
        <w:rPr>
          <w:rFonts w:ascii="Cambria" w:hAnsi="Cambria"/>
        </w:rPr>
        <w:t xml:space="preserve"> </w:t>
      </w:r>
      <w:r w:rsidRPr="009239EC">
        <w:rPr>
          <w:rFonts w:ascii="Cambria" w:hAnsi="Cambria"/>
          <w:lang w:val="ro-RO"/>
        </w:rPr>
        <w:t>prejudicii, inclusiv pentru refacerea elementelor de drum forestier distruse din vina sa, cumpărătorul va  depune la ocolul silvic, anticipat emiterii autorizației de exploatare, o cauțiune de 5 % din valoarea</w:t>
      </w:r>
    </w:p>
    <w:p w:rsidR="000D3A6B" w:rsidRPr="009239EC" w:rsidRDefault="00AD59E3">
      <w:pPr>
        <w:jc w:val="both"/>
        <w:rPr>
          <w:rFonts w:ascii="Cambria" w:hAnsi="Cambria"/>
        </w:rPr>
      </w:pPr>
      <w:r w:rsidRPr="009239EC">
        <w:rPr>
          <w:rFonts w:ascii="Cambria" w:hAnsi="Cambria"/>
          <w:lang w:val="ro-RO"/>
        </w:rPr>
        <w:t xml:space="preserve">contractului, conform prevederilor Legii nr. 46/2008 - Codul Silvic, republicată. </w:t>
      </w:r>
    </w:p>
    <w:p w:rsidR="000D3A6B" w:rsidRPr="009239EC" w:rsidRDefault="00AD59E3">
      <w:pPr>
        <w:jc w:val="both"/>
        <w:rPr>
          <w:rFonts w:ascii="Cambria" w:hAnsi="Cambria"/>
          <w:lang w:val="ro-RO"/>
        </w:rPr>
      </w:pPr>
      <w:r w:rsidRPr="009239EC">
        <w:rPr>
          <w:rFonts w:ascii="Cambria" w:hAnsi="Cambria"/>
          <w:lang w:val="ro-RO"/>
        </w:rPr>
        <w:t xml:space="preserve">6.14. Dacă pe parcursul derulării contractului se folosesc sume din cauțiune, </w:t>
      </w:r>
      <w:r w:rsidRPr="009239EC">
        <w:rPr>
          <w:rFonts w:ascii="Cambria" w:hAnsi="Cambria" w:cs="Arial"/>
          <w:lang w:val="ro-RO"/>
        </w:rPr>
        <w:t xml:space="preserve">in </w:t>
      </w:r>
      <w:r w:rsidRPr="009239EC">
        <w:rPr>
          <w:rFonts w:ascii="Cambria" w:hAnsi="Cambria"/>
          <w:lang w:val="ro-RO"/>
        </w:rPr>
        <w:t xml:space="preserve">condițiile legii, cumpărătorul este obligat sa reconstituie cauțiunea la nivelul inițial, in termen de 15 zile calendaristice. </w:t>
      </w:r>
    </w:p>
    <w:p w:rsidR="000D3A6B" w:rsidRPr="009239EC" w:rsidRDefault="00AD59E3">
      <w:pPr>
        <w:jc w:val="both"/>
        <w:rPr>
          <w:rFonts w:ascii="Cambria" w:hAnsi="Cambria"/>
          <w:lang w:val="ro-RO"/>
        </w:rPr>
      </w:pPr>
      <w:r w:rsidRPr="009239EC">
        <w:rPr>
          <w:rFonts w:ascii="Cambria" w:hAnsi="Cambria"/>
          <w:lang w:val="ro-RO"/>
        </w:rPr>
        <w:t xml:space="preserve">6.15. Vânzătorul are dreptul de a emite pretenții care depășesc valoarea cauțiunii și pentru contravaloarea lucrărilor de curățire a parchetului de resturi de exploatare, neexecutate de cumpărător în cadrul termenelor stabilite pentru reprimirea parchetului, pentru refacerea drumurilor auto forestiere și a lucrărilor de arta ale acestora degradate din vina cumpărătorului, precum și pentru receparea puieților prejudiciați, consolidări, nivelări, lucrări de împăduriri pana la realizarea stării de masiv, pe suprafețele cu semințiș prejudiciat peste limitele admise și pe taluzurile drumurilor de tractor, neacoperite de cauțiune. </w:t>
      </w:r>
    </w:p>
    <w:p w:rsidR="000D3A6B" w:rsidRPr="009239EC" w:rsidRDefault="00AD59E3">
      <w:pPr>
        <w:jc w:val="both"/>
        <w:rPr>
          <w:rFonts w:ascii="Cambria" w:hAnsi="Cambria"/>
          <w:lang w:val="ro-RO"/>
        </w:rPr>
      </w:pPr>
      <w:r w:rsidRPr="009239EC">
        <w:rPr>
          <w:rFonts w:ascii="Cambria" w:hAnsi="Cambria"/>
          <w:lang w:val="ro-RO"/>
        </w:rPr>
        <w:t>6.16. Restituirea sumelor aferente cauțiunii se va face după întocmirea și aprobarea procesului verbal</w:t>
      </w:r>
    </w:p>
    <w:p w:rsidR="000D3A6B" w:rsidRPr="009239EC" w:rsidRDefault="00AD59E3">
      <w:pPr>
        <w:jc w:val="both"/>
        <w:rPr>
          <w:rFonts w:ascii="Cambria" w:hAnsi="Cambria"/>
        </w:rPr>
      </w:pPr>
      <w:r w:rsidRPr="009239EC">
        <w:rPr>
          <w:rFonts w:ascii="Cambria" w:hAnsi="Cambria"/>
          <w:lang w:val="ro-RO"/>
        </w:rPr>
        <w:t>de reprimire a parchetului și lichidarea obligațiilor financiare datorate vânzătorului de către cumpărător,  obligații determinate de obiectul cauțiunii.</w:t>
      </w:r>
    </w:p>
    <w:p w:rsidR="000D3A6B" w:rsidRPr="009239EC" w:rsidRDefault="000D3A6B">
      <w:pPr>
        <w:jc w:val="both"/>
        <w:rPr>
          <w:rFonts w:ascii="Cambria" w:hAnsi="Cambria"/>
          <w:lang w:val="ro-RO"/>
        </w:rPr>
      </w:pPr>
    </w:p>
    <w:p w:rsidR="000D3A6B" w:rsidRPr="009239EC" w:rsidRDefault="00AD59E3">
      <w:pPr>
        <w:jc w:val="both"/>
        <w:rPr>
          <w:rFonts w:ascii="Cambria" w:hAnsi="Cambria"/>
          <w:lang w:val="ro-RO"/>
        </w:rPr>
      </w:pPr>
      <w:r w:rsidRPr="009239EC">
        <w:rPr>
          <w:rFonts w:ascii="Cambria" w:hAnsi="Cambria"/>
          <w:lang w:val="ro-RO"/>
        </w:rPr>
        <w:t>CAP. VII. REGULI SILVICE DE EXPLOATARE</w:t>
      </w:r>
    </w:p>
    <w:p w:rsidR="000D3A6B" w:rsidRPr="009239EC" w:rsidRDefault="000D3A6B">
      <w:pPr>
        <w:jc w:val="both"/>
        <w:rPr>
          <w:rFonts w:ascii="Cambria" w:hAnsi="Cambria"/>
          <w:lang w:val="ro-RO"/>
        </w:rPr>
      </w:pPr>
    </w:p>
    <w:p w:rsidR="000D3A6B" w:rsidRPr="009239EC" w:rsidRDefault="00AD59E3">
      <w:pPr>
        <w:jc w:val="both"/>
        <w:rPr>
          <w:rFonts w:ascii="Cambria" w:hAnsi="Cambria"/>
          <w:lang w:val="ro-RO"/>
        </w:rPr>
      </w:pPr>
      <w:r w:rsidRPr="009239EC">
        <w:rPr>
          <w:rFonts w:ascii="Cambria" w:hAnsi="Cambria"/>
          <w:lang w:val="ro-RO"/>
        </w:rPr>
        <w:t>7.2. Exploatarea unui parchet poate începe numai după contractarea masei lemnoase, constituirea de catre cumpărător a cauțiunii și a garanției de derulare a contractului, emiterea autorizației de exploatare si predare pe baza de proces - verbal, întocmit între delegatul ocolului silvic și gestionarul împuternicit prin delegație scrisa de către cumpărător.</w:t>
      </w:r>
    </w:p>
    <w:p w:rsidR="000D3A6B" w:rsidRPr="009239EC" w:rsidRDefault="00AD59E3">
      <w:pPr>
        <w:jc w:val="both"/>
        <w:rPr>
          <w:rFonts w:ascii="Cambria" w:hAnsi="Cambria"/>
          <w:lang w:val="ro-RO"/>
        </w:rPr>
      </w:pPr>
      <w:r w:rsidRPr="009239EC">
        <w:rPr>
          <w:rFonts w:ascii="Cambria" w:hAnsi="Cambria"/>
          <w:lang w:val="ro-RO"/>
        </w:rPr>
        <w:t xml:space="preserve">7 .3. Predarea masei lemnoase si a suprafeței parchetului se va face având la baza prevederile autorizației de exploatare, actului de punere </w:t>
      </w:r>
      <w:r w:rsidRPr="009239EC">
        <w:rPr>
          <w:rFonts w:ascii="Cambria" w:hAnsi="Cambria" w:cs="Arial"/>
          <w:lang w:val="ro-RO"/>
        </w:rPr>
        <w:t xml:space="preserve">în </w:t>
      </w:r>
      <w:r w:rsidRPr="009239EC">
        <w:rPr>
          <w:rFonts w:ascii="Cambria" w:hAnsi="Cambria"/>
          <w:lang w:val="ro-RO"/>
        </w:rPr>
        <w:t xml:space="preserve">valoare, luând </w:t>
      </w:r>
      <w:r w:rsidRPr="009239EC">
        <w:rPr>
          <w:rFonts w:ascii="Cambria" w:hAnsi="Cambria" w:cs="Arial"/>
          <w:lang w:val="ro-RO"/>
        </w:rPr>
        <w:t xml:space="preserve">în </w:t>
      </w:r>
      <w:r w:rsidRPr="009239EC">
        <w:rPr>
          <w:rFonts w:ascii="Cambria" w:hAnsi="Cambria"/>
          <w:lang w:val="ro-RO"/>
        </w:rPr>
        <w:t xml:space="preserve">considerare tehnologia de exploatare avizată din punct de vedere silvicultural de către șeful ocolului silvic. </w:t>
      </w:r>
    </w:p>
    <w:p w:rsidR="000D3A6B" w:rsidRPr="009239EC" w:rsidRDefault="00AD59E3">
      <w:pPr>
        <w:jc w:val="both"/>
        <w:rPr>
          <w:rFonts w:ascii="Cambria" w:hAnsi="Cambria"/>
          <w:lang w:val="ro-RO"/>
        </w:rPr>
      </w:pPr>
      <w:r w:rsidRPr="009239EC">
        <w:rPr>
          <w:rFonts w:ascii="Cambria" w:hAnsi="Cambria"/>
          <w:lang w:val="ro-RO"/>
        </w:rPr>
        <w:t>7.4. Este interzisa exploatarea parchetelor fără autorizație de exploatare, proces verbal de predare-primire spre exploatare, precum si înainte sau după termenele prevăzute în aceste documente.</w:t>
      </w:r>
    </w:p>
    <w:p w:rsidR="000D3A6B" w:rsidRPr="009239EC" w:rsidRDefault="00AD59E3">
      <w:pPr>
        <w:jc w:val="both"/>
        <w:rPr>
          <w:rFonts w:ascii="Cambria" w:hAnsi="Cambria"/>
          <w:lang w:val="ro-RO"/>
        </w:rPr>
      </w:pPr>
      <w:r w:rsidRPr="009239EC">
        <w:rPr>
          <w:rFonts w:ascii="Cambria" w:hAnsi="Cambria"/>
          <w:lang w:val="ro-RO"/>
        </w:rPr>
        <w:t>7.5. Autorizația de exploatare se va elibera de către ocolul silvic in baza solicitării scrise a cumpărătorului și se va ridica de către delegatul împutemicit al acestuia la termenul prevăzut în contract.</w:t>
      </w:r>
    </w:p>
    <w:p w:rsidR="000D3A6B" w:rsidRPr="009239EC" w:rsidRDefault="00AD59E3">
      <w:pPr>
        <w:jc w:val="both"/>
        <w:rPr>
          <w:rFonts w:ascii="Cambria" w:hAnsi="Cambria"/>
          <w:lang w:val="ro-RO"/>
        </w:rPr>
      </w:pPr>
      <w:r w:rsidRPr="009239EC">
        <w:rPr>
          <w:rFonts w:ascii="Cambria" w:hAnsi="Cambria"/>
          <w:lang w:val="ro-RO"/>
        </w:rPr>
        <w:t>Cumpărătorul este obligat sa atașeze solicitării de eliberare a autorizației de exploatare și o declarație data pe proprie răspundere ca deține un sistem propriu ,,DUE DILIGENCE".</w:t>
      </w:r>
    </w:p>
    <w:p w:rsidR="000D3A6B" w:rsidRPr="009239EC" w:rsidRDefault="00AD59E3">
      <w:pPr>
        <w:jc w:val="both"/>
        <w:rPr>
          <w:rFonts w:ascii="Cambria" w:hAnsi="Cambria"/>
          <w:lang w:val="ro-RO"/>
        </w:rPr>
      </w:pPr>
      <w:r w:rsidRPr="009239EC">
        <w:rPr>
          <w:rFonts w:ascii="Cambria" w:hAnsi="Cambria"/>
          <w:lang w:val="ro-RO"/>
        </w:rPr>
        <w:t xml:space="preserve">7.6. In procesul verbal de predare-primire a parchetului, </w:t>
      </w:r>
      <w:r w:rsidRPr="009239EC">
        <w:rPr>
          <w:rFonts w:ascii="Cambria" w:hAnsi="Cambria" w:cs="Arial"/>
          <w:lang w:val="ro-RO"/>
        </w:rPr>
        <w:t xml:space="preserve">in </w:t>
      </w:r>
      <w:r w:rsidRPr="009239EC">
        <w:rPr>
          <w:rFonts w:ascii="Cambria" w:hAnsi="Cambria"/>
          <w:lang w:val="ro-RO"/>
        </w:rPr>
        <w:t>afara datelor prevăzute de formularul tip, se vor menționa in mod expres numărul dispozitivelor de marcat si vopseaua folosita la marcarea arborilor ce urmează a se exploata. Totodată, daca delimitarea parchetului s-a făcut cu dispozitiv pătrat, se vor preda arborii de limita pe specii si diametre.</w:t>
      </w:r>
    </w:p>
    <w:p w:rsidR="000D3A6B" w:rsidRPr="009239EC" w:rsidRDefault="00AD59E3">
      <w:pPr>
        <w:jc w:val="both"/>
        <w:rPr>
          <w:rFonts w:ascii="Cambria" w:hAnsi="Cambria"/>
          <w:lang w:val="ro-RO"/>
        </w:rPr>
      </w:pPr>
      <w:r w:rsidRPr="009239EC">
        <w:rPr>
          <w:rFonts w:ascii="Cambria" w:hAnsi="Cambria"/>
          <w:lang w:val="ro-RO"/>
        </w:rPr>
        <w:t xml:space="preserve">7.7. Doborârea arborilor aninați, uscați și a iescarilor se efectuează cu prioritate 'in cadrul lucrărilor de pregătire a parchetului. </w:t>
      </w:r>
    </w:p>
    <w:p w:rsidR="000D3A6B" w:rsidRPr="009239EC" w:rsidRDefault="00AD59E3">
      <w:pPr>
        <w:jc w:val="both"/>
        <w:rPr>
          <w:rFonts w:ascii="Cambria" w:hAnsi="Cambria"/>
          <w:lang w:val="ro-RO"/>
        </w:rPr>
      </w:pPr>
      <w:r w:rsidRPr="009239EC">
        <w:rPr>
          <w:rFonts w:ascii="Cambria" w:hAnsi="Cambria"/>
          <w:lang w:val="ro-RO"/>
        </w:rPr>
        <w:t xml:space="preserve">7.8. În vederea protejării regenerărilor naturale, a arborilor nemarcați, a evitării degradării solului, valorificării integrale a masei lemnoase, cumpărătorul este obligat sa respecte următoarele reguli </w:t>
      </w:r>
    </w:p>
    <w:p w:rsidR="000D3A6B" w:rsidRPr="009239EC" w:rsidRDefault="00AD59E3">
      <w:pPr>
        <w:jc w:val="both"/>
        <w:rPr>
          <w:rFonts w:ascii="Cambria" w:hAnsi="Cambria"/>
          <w:lang w:val="ro-RO"/>
        </w:rPr>
      </w:pPr>
      <w:r w:rsidRPr="009239EC">
        <w:rPr>
          <w:rFonts w:ascii="Cambria" w:hAnsi="Cambria"/>
          <w:lang w:val="ro-RO"/>
        </w:rPr>
        <w:t>silvice:</w:t>
      </w:r>
    </w:p>
    <w:p w:rsidR="000D3A6B" w:rsidRPr="009239EC" w:rsidRDefault="00AD59E3">
      <w:pPr>
        <w:jc w:val="both"/>
        <w:rPr>
          <w:rFonts w:ascii="Cambria" w:hAnsi="Cambria"/>
          <w:lang w:val="ro-RO"/>
        </w:rPr>
      </w:pPr>
      <w:r w:rsidRPr="009239EC">
        <w:rPr>
          <w:rFonts w:ascii="Cambria" w:hAnsi="Cambria"/>
          <w:lang w:val="ro-RO"/>
        </w:rPr>
        <w:t xml:space="preserve">7.8.1. Se vor recolta în exclusivitate arborii marcați, cuprinși în actul de punere in valoare </w:t>
      </w:r>
    </w:p>
    <w:p w:rsidR="000D3A6B" w:rsidRPr="009239EC" w:rsidRDefault="00AD59E3">
      <w:pPr>
        <w:jc w:val="both"/>
        <w:rPr>
          <w:rFonts w:ascii="Cambria" w:hAnsi="Cambria"/>
          <w:lang w:val="ro-RO"/>
        </w:rPr>
      </w:pPr>
      <w:r w:rsidRPr="009239EC">
        <w:rPr>
          <w:rFonts w:ascii="Cambria" w:hAnsi="Cambria"/>
          <w:lang w:val="ro-RO"/>
        </w:rPr>
        <w:t xml:space="preserve">7.8.2. Exploatarea masei lemnoase se va face pe postate delimitate </w:t>
      </w:r>
      <w:r w:rsidRPr="009239EC">
        <w:rPr>
          <w:rFonts w:ascii="Cambria" w:hAnsi="Cambria" w:cs="Arial"/>
          <w:lang w:val="ro-RO"/>
        </w:rPr>
        <w:t xml:space="preserve">în </w:t>
      </w:r>
      <w:r w:rsidRPr="009239EC">
        <w:rPr>
          <w:rFonts w:ascii="Cambria" w:hAnsi="Cambria"/>
          <w:lang w:val="ro-RO"/>
        </w:rPr>
        <w:t>teren de către delegatul ocolului silvic și cumpărător, sau pe u.a.- uri in cazul partizilor cu mai multe parcele;</w:t>
      </w:r>
    </w:p>
    <w:p w:rsidR="000D3A6B" w:rsidRPr="009239EC" w:rsidRDefault="00AD59E3">
      <w:pPr>
        <w:jc w:val="both"/>
        <w:rPr>
          <w:rFonts w:ascii="Cambria" w:hAnsi="Cambria"/>
          <w:lang w:val="ro-RO"/>
        </w:rPr>
      </w:pPr>
      <w:r w:rsidRPr="009239EC">
        <w:rPr>
          <w:rFonts w:ascii="Cambria" w:hAnsi="Cambria"/>
          <w:lang w:val="ro-RO"/>
        </w:rPr>
        <w:t xml:space="preserve">7.8.3. Doborârea arborilor marcați se va face in afara ochiurilor cu semințiș, evitând-se deprecierea si vătămarea puieților, a arborilor nemarcați care rămân pe picior. Pe pante cu inclinare mai mare de 10°, doborârea se face cu vârful Ia deal sau pe curba de nivel; </w:t>
      </w:r>
    </w:p>
    <w:p w:rsidR="000D3A6B" w:rsidRPr="009239EC" w:rsidRDefault="00AD59E3">
      <w:pPr>
        <w:jc w:val="both"/>
        <w:rPr>
          <w:rFonts w:ascii="Cambria" w:hAnsi="Cambria"/>
          <w:lang w:val="ro-RO"/>
        </w:rPr>
      </w:pPr>
      <w:r w:rsidRPr="009239EC">
        <w:rPr>
          <w:rFonts w:ascii="Cambria" w:hAnsi="Cambria"/>
          <w:lang w:val="ro-RO"/>
        </w:rPr>
        <w:t xml:space="preserve">7.8.4. Tăierea arborilor se face cat mai jos, astfel Încât înălțimea cioatei măsurate in partea din amonte să nu depășească 1/3 din diametrul secțiunii acesteia; </w:t>
      </w:r>
    </w:p>
    <w:p w:rsidR="000D3A6B" w:rsidRPr="009239EC" w:rsidRDefault="00AD59E3">
      <w:pPr>
        <w:jc w:val="both"/>
        <w:rPr>
          <w:rFonts w:ascii="Cambria" w:hAnsi="Cambria"/>
          <w:lang w:val="ro-RO"/>
        </w:rPr>
      </w:pPr>
      <w:r w:rsidRPr="009239EC">
        <w:rPr>
          <w:rFonts w:ascii="Cambria" w:hAnsi="Cambria"/>
          <w:lang w:val="ro-RO"/>
        </w:rPr>
        <w:lastRenderedPageBreak/>
        <w:t xml:space="preserve">7.8.5. Colectarea materialului lemnos se face numai pe traseele autorizate, materializate in teren cu var sau vopsea cu ocazia predării parchetului, cu respectarea stricta a tehnologiei de exploatare aprobate, a elementelor de gabarit ale drumurilor de tractor, a culoarelor de funicular si respectiv a platformelor primare; </w:t>
      </w:r>
    </w:p>
    <w:p w:rsidR="000D3A6B" w:rsidRPr="009239EC" w:rsidRDefault="00AD59E3">
      <w:pPr>
        <w:jc w:val="both"/>
        <w:rPr>
          <w:rFonts w:ascii="Cambria" w:hAnsi="Cambria"/>
          <w:lang w:val="ro-RO"/>
        </w:rPr>
      </w:pPr>
      <w:r w:rsidRPr="009239EC">
        <w:rPr>
          <w:rFonts w:ascii="Cambria" w:hAnsi="Cambria"/>
          <w:lang w:val="ro-RO"/>
        </w:rPr>
        <w:t xml:space="preserve">7.8.6. În perioadele cu precipitații abundente, cu sol mlăștinos, este interzisa colectarea masei lemnoase cu tractoarele, pentru a preveni degradarea traseelor respective; </w:t>
      </w:r>
    </w:p>
    <w:p w:rsidR="000D3A6B" w:rsidRPr="009239EC" w:rsidRDefault="00AD59E3">
      <w:pPr>
        <w:jc w:val="both"/>
        <w:rPr>
          <w:rFonts w:ascii="Cambria" w:hAnsi="Cambria"/>
          <w:lang w:val="ro-RO"/>
        </w:rPr>
      </w:pPr>
      <w:r w:rsidRPr="009239EC">
        <w:rPr>
          <w:rFonts w:ascii="Cambria" w:hAnsi="Cambria"/>
          <w:lang w:val="ro-RO"/>
        </w:rPr>
        <w:t xml:space="preserve">7.8.7. În arboretele de rășinoase se cojesc cioatele in întregime la molid si pin, iar la brad și celelalte specii de rășinoase se curelează; </w:t>
      </w:r>
    </w:p>
    <w:p w:rsidR="000D3A6B" w:rsidRPr="009239EC" w:rsidRDefault="00AD59E3">
      <w:pPr>
        <w:jc w:val="both"/>
        <w:rPr>
          <w:rFonts w:ascii="Cambria" w:hAnsi="Cambria"/>
          <w:lang w:val="ro-RO"/>
        </w:rPr>
      </w:pPr>
      <w:r w:rsidRPr="009239EC">
        <w:rPr>
          <w:rFonts w:ascii="Cambria" w:hAnsi="Cambria"/>
          <w:lang w:val="ro-RO"/>
        </w:rPr>
        <w:t xml:space="preserve">7.8.8. În perioada 01.IV. - 01.X. este interzisă menținerea </w:t>
      </w:r>
      <w:r w:rsidRPr="009239EC">
        <w:rPr>
          <w:rFonts w:ascii="Cambria" w:hAnsi="Cambria" w:cs="Arial"/>
          <w:lang w:val="ro-RO"/>
        </w:rPr>
        <w:t xml:space="preserve">în </w:t>
      </w:r>
      <w:r w:rsidRPr="009239EC">
        <w:rPr>
          <w:rFonts w:ascii="Cambria" w:hAnsi="Cambria"/>
          <w:lang w:val="ro-RO"/>
        </w:rPr>
        <w:t xml:space="preserve">pădure, peste 30 zile, a lemnului de rășinoase necojit sau netratat chimic. </w:t>
      </w:r>
      <w:r w:rsidRPr="009239EC">
        <w:rPr>
          <w:rFonts w:ascii="Cambria" w:hAnsi="Cambria" w:cs="Arial"/>
          <w:lang w:val="ro-RO"/>
        </w:rPr>
        <w:t xml:space="preserve">In </w:t>
      </w:r>
      <w:r w:rsidRPr="009239EC">
        <w:rPr>
          <w:rFonts w:ascii="Cambria" w:hAnsi="Cambria"/>
          <w:lang w:val="ro-RO"/>
        </w:rPr>
        <w:t xml:space="preserve">cazul exploatării masei lemnoase de rășinoase, când exista pericolul infestării cu ipide, lemnul se va coji obligatoriu In pădure la solicitarea scrisă a ocolului; </w:t>
      </w:r>
    </w:p>
    <w:p w:rsidR="000D3A6B" w:rsidRPr="009239EC" w:rsidRDefault="00AD59E3">
      <w:pPr>
        <w:jc w:val="both"/>
        <w:rPr>
          <w:rFonts w:ascii="Cambria" w:hAnsi="Cambria"/>
          <w:lang w:val="ro-RO"/>
        </w:rPr>
      </w:pPr>
      <w:r w:rsidRPr="009239EC">
        <w:rPr>
          <w:rFonts w:ascii="Cambria" w:hAnsi="Cambria"/>
          <w:lang w:val="ro-RO"/>
        </w:rPr>
        <w:t xml:space="preserve">7.8.9. Arborii nemarcați limitrofi cailor de colectare aprobate vor fi protejați împotriva vătămărilor cu lungoane, țăruși, manșoane etc.; </w:t>
      </w:r>
    </w:p>
    <w:p w:rsidR="000D3A6B" w:rsidRPr="009239EC" w:rsidRDefault="00AD59E3">
      <w:pPr>
        <w:jc w:val="both"/>
        <w:rPr>
          <w:rFonts w:ascii="Cambria" w:hAnsi="Cambria"/>
          <w:lang w:val="ro-RO"/>
        </w:rPr>
      </w:pPr>
      <w:r w:rsidRPr="009239EC">
        <w:rPr>
          <w:rFonts w:ascii="Cambria" w:hAnsi="Cambria"/>
          <w:lang w:val="ro-RO"/>
        </w:rPr>
        <w:t xml:space="preserve">7.9. Este interzisa lăsarea in parchet la expirarea termenului prevăzut in autorizația de exploatare de arbori marcați si netăiați. De asemenea la același termen este obligatorie strângerea tuturor resturilor de exploatare, cu respectarea următoarelor reguli : </w:t>
      </w:r>
    </w:p>
    <w:p w:rsidR="000D3A6B" w:rsidRPr="009239EC" w:rsidRDefault="00AD59E3">
      <w:pPr>
        <w:jc w:val="both"/>
        <w:rPr>
          <w:rFonts w:ascii="Cambria" w:hAnsi="Cambria"/>
          <w:lang w:val="ro-RO"/>
        </w:rPr>
      </w:pPr>
      <w:r w:rsidRPr="009239EC">
        <w:rPr>
          <w:rFonts w:ascii="Cambria" w:hAnsi="Cambria"/>
          <w:lang w:val="ro-RO"/>
        </w:rPr>
        <w:t xml:space="preserve">7.9.1. La terminarea exploatării, curățarea parchetului de resturi de exploatare - craci, zoburi, rupturi, coaja, lemn putregăios - se face de către titularii autorizațiilor de exploatare, cu respectarea următoarelor reguli: </w:t>
      </w:r>
    </w:p>
    <w:p w:rsidR="000D3A6B" w:rsidRPr="009239EC" w:rsidRDefault="00AD59E3">
      <w:pPr>
        <w:jc w:val="both"/>
        <w:rPr>
          <w:rFonts w:ascii="Cambria" w:hAnsi="Cambria"/>
          <w:lang w:val="ro-RO"/>
        </w:rPr>
      </w:pPr>
      <w:r w:rsidRPr="009239EC">
        <w:rPr>
          <w:rFonts w:ascii="Cambria" w:hAnsi="Cambria"/>
          <w:lang w:val="ro-RO"/>
        </w:rPr>
        <w:t>a) la tăierile rase, precum și la toate tăierile fără restricție care sunt urmate de regenerare artificială, resturile ramase în</w:t>
      </w:r>
      <w:r w:rsidRPr="009239EC">
        <w:rPr>
          <w:rFonts w:ascii="Cambria" w:hAnsi="Cambria" w:cs="Arial"/>
          <w:i/>
          <w:iCs/>
          <w:lang w:val="ro-RO"/>
        </w:rPr>
        <w:t xml:space="preserve"> </w:t>
      </w:r>
      <w:r w:rsidRPr="009239EC">
        <w:rPr>
          <w:rFonts w:ascii="Cambria" w:hAnsi="Cambria"/>
          <w:lang w:val="ro-RO"/>
        </w:rPr>
        <w:t>parchet se strâng in șiruri - martoane - cu o lățime maxima de 1,0- 1,20 m, întrerupte din 20 in 20 m, cu orientare pe linia de cea mai mare pantă, cu distanta dintre șiruri pe curba de nivel de 15-20 m. La tăierile rase de plop si salcie, urmate de pregătirea integrală a terenului, resturile de exploatare se strâng în martoane la marginea parchetelor;</w:t>
      </w:r>
    </w:p>
    <w:p w:rsidR="000D3A6B" w:rsidRPr="009239EC" w:rsidRDefault="00AD59E3">
      <w:pPr>
        <w:jc w:val="both"/>
        <w:rPr>
          <w:rFonts w:ascii="Cambria" w:hAnsi="Cambria"/>
          <w:lang w:val="ro-RO"/>
        </w:rPr>
      </w:pPr>
      <w:r w:rsidRPr="009239EC">
        <w:rPr>
          <w:rFonts w:ascii="Cambria" w:hAnsi="Cambria"/>
          <w:lang w:val="ro-RO"/>
        </w:rPr>
        <w:t xml:space="preserve">b) la tăierile de produse principale cu restricții și la cele de produse accidentale, cu regenerare naturala declanșata, resturile de exploatare se strâng In grămezi cat mai înalte, de regula pe cioatele mari sau </w:t>
      </w:r>
      <w:r w:rsidRPr="009239EC">
        <w:rPr>
          <w:rFonts w:ascii="Cambria" w:hAnsi="Cambria" w:cs="Arial"/>
          <w:lang w:val="ro-RO"/>
        </w:rPr>
        <w:t xml:space="preserve">in </w:t>
      </w:r>
      <w:r w:rsidRPr="009239EC">
        <w:rPr>
          <w:rFonts w:ascii="Cambria" w:hAnsi="Cambria"/>
          <w:lang w:val="ro-RO"/>
        </w:rPr>
        <w:t xml:space="preserve">afara ochiurilor ori zonelor cu semințiș natural, </w:t>
      </w:r>
      <w:r w:rsidRPr="009239EC">
        <w:rPr>
          <w:rFonts w:ascii="Cambria" w:hAnsi="Cambria" w:cs="Arial"/>
          <w:lang w:val="ro-RO"/>
        </w:rPr>
        <w:t xml:space="preserve">fără </w:t>
      </w:r>
      <w:r w:rsidRPr="009239EC">
        <w:rPr>
          <w:rFonts w:ascii="Cambria" w:hAnsi="Cambria"/>
          <w:lang w:val="ro-RO"/>
        </w:rPr>
        <w:t xml:space="preserve">a ocupa suprafețe mari - cel mult 10% din suprafața parchetului; </w:t>
      </w:r>
    </w:p>
    <w:p w:rsidR="000D3A6B" w:rsidRPr="009239EC" w:rsidRDefault="00AD59E3">
      <w:pPr>
        <w:jc w:val="both"/>
        <w:rPr>
          <w:rFonts w:ascii="Cambria" w:hAnsi="Cambria"/>
          <w:lang w:val="ro-RO"/>
        </w:rPr>
      </w:pPr>
      <w:r w:rsidRPr="009239EC">
        <w:rPr>
          <w:rFonts w:ascii="Cambria" w:hAnsi="Cambria"/>
          <w:lang w:val="ro-RO"/>
        </w:rPr>
        <w:t xml:space="preserve">c) în parchetele amplasate in pădurile din zonele turistice și de agrement, in cele cu rol de protecție din jurul orașelor si stațiunilor balneoclimaterice sau </w:t>
      </w:r>
      <w:r w:rsidRPr="009239EC">
        <w:rPr>
          <w:rFonts w:ascii="Cambria" w:hAnsi="Cambria" w:cs="Arial"/>
          <w:lang w:val="ro-RO"/>
        </w:rPr>
        <w:t xml:space="preserve">in </w:t>
      </w:r>
      <w:r w:rsidRPr="009239EC">
        <w:rPr>
          <w:rFonts w:ascii="Cambria" w:hAnsi="Cambria"/>
          <w:lang w:val="ro-RO"/>
        </w:rPr>
        <w:t>cele situate lângă drumuri naționale si județene, resturile de exploatare se strâng î</w:t>
      </w:r>
      <w:r w:rsidRPr="009239EC">
        <w:rPr>
          <w:rFonts w:ascii="Cambria" w:hAnsi="Cambria" w:cs="Arial"/>
          <w:lang w:val="ro-RO"/>
        </w:rPr>
        <w:t xml:space="preserve">n </w:t>
      </w:r>
      <w:r w:rsidRPr="009239EC">
        <w:rPr>
          <w:rFonts w:ascii="Cambria" w:hAnsi="Cambria"/>
          <w:lang w:val="ro-RO"/>
        </w:rPr>
        <w:t>grămezi, in afara potecilor și cărărilor de interes turistic, a văilor si pâraielor din interiorul parchetului.</w:t>
      </w:r>
    </w:p>
    <w:p w:rsidR="000D3A6B" w:rsidRPr="009239EC" w:rsidRDefault="00AD59E3">
      <w:pPr>
        <w:jc w:val="both"/>
        <w:rPr>
          <w:rFonts w:ascii="Cambria" w:hAnsi="Cambria"/>
          <w:lang w:val="ro-RO"/>
        </w:rPr>
      </w:pPr>
      <w:r w:rsidRPr="009239EC">
        <w:rPr>
          <w:rFonts w:ascii="Cambria" w:hAnsi="Cambria"/>
          <w:lang w:val="ro-RO"/>
        </w:rPr>
        <w:t xml:space="preserve">7.9.2. </w:t>
      </w:r>
      <w:r w:rsidRPr="009239EC">
        <w:rPr>
          <w:rFonts w:ascii="Cambria" w:hAnsi="Cambria" w:cs="Arial"/>
          <w:lang w:val="ro-RO"/>
        </w:rPr>
        <w:t xml:space="preserve">In </w:t>
      </w:r>
      <w:r w:rsidRPr="009239EC">
        <w:rPr>
          <w:rFonts w:ascii="Cambria" w:hAnsi="Cambria"/>
          <w:lang w:val="ro-RO"/>
        </w:rPr>
        <w:t xml:space="preserve">situații deosebite, atunci când condițiile meteorologice conduc la întârzierea intrării în vegetație, termenul de exploatare, poate fi prelungit cu maximum 30 de zile, peste perioada permisa cu notificarea Gărzii forestiere. </w:t>
      </w:r>
    </w:p>
    <w:p w:rsidR="000D3A6B" w:rsidRPr="009239EC" w:rsidRDefault="00AD59E3">
      <w:pPr>
        <w:jc w:val="both"/>
        <w:rPr>
          <w:rFonts w:ascii="Cambria" w:hAnsi="Cambria"/>
          <w:lang w:val="ro-RO"/>
        </w:rPr>
      </w:pPr>
      <w:r w:rsidRPr="009239EC">
        <w:rPr>
          <w:rFonts w:ascii="Cambria" w:hAnsi="Cambria"/>
          <w:lang w:val="ro-RO"/>
        </w:rPr>
        <w:t xml:space="preserve">7.10. Se interzice folosirea tehnologiei de exploatare a arborilor cu coroana-varianta arbori întregi. Corhănitul va </w:t>
      </w:r>
      <w:r w:rsidRPr="009239EC">
        <w:rPr>
          <w:rFonts w:ascii="Cambria" w:hAnsi="Cambria" w:cs="Arial"/>
          <w:lang w:val="ro-RO"/>
        </w:rPr>
        <w:t xml:space="preserve">fi </w:t>
      </w:r>
      <w:r w:rsidRPr="009239EC">
        <w:rPr>
          <w:rFonts w:ascii="Cambria" w:hAnsi="Cambria"/>
          <w:lang w:val="ro-RO"/>
        </w:rPr>
        <w:t xml:space="preserve">admis numai </w:t>
      </w:r>
      <w:r w:rsidRPr="009239EC">
        <w:rPr>
          <w:rFonts w:ascii="Cambria" w:hAnsi="Cambria" w:cs="Arial"/>
          <w:lang w:val="ro-RO"/>
        </w:rPr>
        <w:t xml:space="preserve">in </w:t>
      </w:r>
      <w:r w:rsidRPr="009239EC">
        <w:rPr>
          <w:rFonts w:ascii="Cambria" w:hAnsi="Cambria"/>
          <w:lang w:val="ro-RO"/>
        </w:rPr>
        <w:t>condiții in care nu se aduc prejudicii arborilor nemarcați, semințișului natural utilizabil si solului si numai atunci când folosirea altor tehnologii de exploatare nu este posibila, luându-se toate măsurile necesare pentru evitarea degradării solului.</w:t>
      </w:r>
    </w:p>
    <w:p w:rsidR="000D3A6B" w:rsidRPr="009239EC" w:rsidRDefault="00AD59E3">
      <w:pPr>
        <w:jc w:val="both"/>
        <w:rPr>
          <w:rFonts w:ascii="Cambria" w:hAnsi="Cambria"/>
          <w:lang w:val="ro-RO"/>
        </w:rPr>
      </w:pPr>
      <w:r w:rsidRPr="009239EC">
        <w:rPr>
          <w:rFonts w:ascii="Cambria" w:hAnsi="Cambria"/>
          <w:lang w:val="ro-RO"/>
        </w:rPr>
        <w:t>7.11. La terminarea procesului de exploatare a masei lemnoase, titularul autorizației de exploatare este obligat sa execute nivelarea cailor de acces utilizate la colectarea lemnului.</w:t>
      </w:r>
    </w:p>
    <w:p w:rsidR="000D3A6B" w:rsidRPr="009239EC" w:rsidRDefault="00AD59E3">
      <w:pPr>
        <w:jc w:val="both"/>
        <w:rPr>
          <w:rFonts w:ascii="Cambria" w:hAnsi="Cambria"/>
          <w:lang w:val="ro-RO"/>
        </w:rPr>
      </w:pPr>
      <w:r w:rsidRPr="009239EC">
        <w:rPr>
          <w:rFonts w:ascii="Cambria" w:hAnsi="Cambria"/>
          <w:lang w:val="ro-RO"/>
        </w:rPr>
        <w:t xml:space="preserve">7.12. La tăierile rase (crâng, codru și substituiri - refaceri), recoltarea arborilor se face la rând, inclusiv subarboretul și vegetația forestiera de mici dimensiuni al cărei volum a fost estimat până suprafețe de proba; tăierea arborilor cu toporul sau cu fierăstrăul mecanic se face de la suprafața solului, pieziș si neted; </w:t>
      </w:r>
    </w:p>
    <w:p w:rsidR="000D3A6B" w:rsidRPr="009239EC" w:rsidRDefault="00AD59E3">
      <w:pPr>
        <w:jc w:val="both"/>
        <w:rPr>
          <w:rFonts w:ascii="Cambria" w:hAnsi="Cambria"/>
          <w:lang w:val="ro-RO"/>
        </w:rPr>
      </w:pPr>
      <w:r w:rsidRPr="009239EC">
        <w:rPr>
          <w:rFonts w:ascii="Cambria" w:hAnsi="Cambria"/>
          <w:lang w:val="ro-RO"/>
        </w:rPr>
        <w:t xml:space="preserve">7.13. Se va evita colectarea lemnului pe albiile cursurilor de apa permanente. Traversarea acestora se va face pe podețe sau in perioada de iarna pe pod de gheata. </w:t>
      </w:r>
    </w:p>
    <w:p w:rsidR="000D3A6B" w:rsidRPr="009239EC" w:rsidRDefault="00AD59E3">
      <w:pPr>
        <w:jc w:val="both"/>
        <w:rPr>
          <w:rFonts w:ascii="Cambria" w:hAnsi="Cambria"/>
          <w:lang w:val="ro-RO"/>
        </w:rPr>
      </w:pPr>
      <w:r w:rsidRPr="009239EC">
        <w:rPr>
          <w:rFonts w:ascii="Cambria" w:hAnsi="Cambria"/>
          <w:lang w:val="ro-RO"/>
        </w:rPr>
        <w:t xml:space="preserve">7.14. Distrugerea, vătămarea sau tăierea de arbori necuprinși in actul de punere </w:t>
      </w:r>
      <w:r w:rsidRPr="009239EC">
        <w:rPr>
          <w:rFonts w:ascii="Cambria" w:hAnsi="Cambria" w:cs="Arial"/>
          <w:lang w:val="ro-RO"/>
        </w:rPr>
        <w:t xml:space="preserve">în </w:t>
      </w:r>
      <w:r w:rsidRPr="009239EC">
        <w:rPr>
          <w:rFonts w:ascii="Cambria" w:hAnsi="Cambria"/>
          <w:lang w:val="ro-RO"/>
        </w:rPr>
        <w:t xml:space="preserve">valoare aferent unei partizi autorizate la exploatare este interzisa. Daca astfel de arbori sunt distruși sau vătămați prin procesul de exploatare a partizii respective, titularul autorizației de exploatare va sesiza ocolul silvic pentru constatare </w:t>
      </w:r>
      <w:r w:rsidRPr="009239EC">
        <w:rPr>
          <w:rFonts w:ascii="Cambria" w:hAnsi="Cambria" w:cs="Arial"/>
          <w:lang w:val="ro-RO"/>
        </w:rPr>
        <w:t xml:space="preserve">în </w:t>
      </w:r>
      <w:r w:rsidRPr="009239EC">
        <w:rPr>
          <w:rFonts w:ascii="Cambria" w:hAnsi="Cambria"/>
          <w:lang w:val="ro-RO"/>
        </w:rPr>
        <w:t xml:space="preserve">termen de cel mult 5 zile de la producerea evenimentului sau cu ocazia controalelor curente privind respectarea regulilor silvice de exploatare. </w:t>
      </w:r>
    </w:p>
    <w:p w:rsidR="000D3A6B" w:rsidRPr="009239EC" w:rsidRDefault="00AD59E3">
      <w:pPr>
        <w:jc w:val="both"/>
        <w:rPr>
          <w:rFonts w:ascii="Cambria" w:hAnsi="Cambria"/>
          <w:lang w:val="ro-RO"/>
        </w:rPr>
      </w:pPr>
      <w:r w:rsidRPr="009239EC">
        <w:rPr>
          <w:rFonts w:ascii="Cambria" w:hAnsi="Cambria"/>
          <w:lang w:val="ro-RO"/>
        </w:rPr>
        <w:lastRenderedPageBreak/>
        <w:t xml:space="preserve">Valoarea lemnului rezultat din arborii prejudiciați in procesul de exploatare se calculează la nivelul prețului unitar din contract. Valoarea prejudiciului rezultat prin distrugerea sau vătămarea arborilor se calculează prin înmulțirea prețului mediu al unui metru cub de masa lemnoasa pe picior, în vigoare, cu valoarea factorului «k» pe specii ori grupe de specii si categorii de diametre, prevăzută în anexa nr. 5 la OM 1540/2011 modificata prin anexa 2 din Ordinul 815/2014. Valoarea totala rezultată din valoarea lemnului provenit din arborii prejudiciați la care se adaugă valoarea prejudiciului se recuperează de la titularul autorizației de exploatare, daca acesta este și cumpărătorul masei lemnoase. </w:t>
      </w:r>
    </w:p>
    <w:p w:rsidR="000D3A6B" w:rsidRPr="009239EC" w:rsidRDefault="00AD59E3">
      <w:pPr>
        <w:jc w:val="both"/>
        <w:rPr>
          <w:rFonts w:ascii="Cambria" w:hAnsi="Cambria"/>
          <w:lang w:val="ro-RO"/>
        </w:rPr>
      </w:pPr>
      <w:r w:rsidRPr="009239EC">
        <w:rPr>
          <w:rFonts w:ascii="Cambria" w:hAnsi="Cambria"/>
          <w:lang w:val="ro-RO"/>
        </w:rPr>
        <w:t>7.15. Titularul autorizației de exploatare (cumpărătorul) va sesiza In scris ocolul silvic despre producerea unor fenomene meteorologice dăunătoare care necesita oprirea din motive obiective a lucrărilor de exploatare;</w:t>
      </w:r>
    </w:p>
    <w:p w:rsidR="000D3A6B" w:rsidRPr="009239EC" w:rsidRDefault="00AD59E3">
      <w:pPr>
        <w:jc w:val="both"/>
        <w:rPr>
          <w:rFonts w:ascii="Cambria" w:hAnsi="Cambria"/>
          <w:lang w:val="ro-RO"/>
        </w:rPr>
      </w:pPr>
      <w:r w:rsidRPr="009239EC">
        <w:rPr>
          <w:rFonts w:ascii="Cambria" w:hAnsi="Cambria"/>
          <w:lang w:val="ro-RO"/>
        </w:rPr>
        <w:t xml:space="preserve">7.16. Pentru arborii nemarcați, cumpărătorul va </w:t>
      </w:r>
      <w:r w:rsidRPr="009239EC">
        <w:rPr>
          <w:rFonts w:ascii="Cambria" w:hAnsi="Cambria" w:cs="Arial"/>
          <w:lang w:val="ro-RO"/>
        </w:rPr>
        <w:t xml:space="preserve">fi </w:t>
      </w:r>
      <w:r w:rsidRPr="009239EC">
        <w:rPr>
          <w:rFonts w:ascii="Cambria" w:hAnsi="Cambria"/>
          <w:lang w:val="ro-RO"/>
        </w:rPr>
        <w:t xml:space="preserve">sancționat conform Legii nr. 46/2008 sau Legii nr. 171/2010, fiind obligat sa plătească despăgubirile calculate conform Legii nr. 84/2007. </w:t>
      </w:r>
    </w:p>
    <w:p w:rsidR="000D3A6B" w:rsidRPr="009239EC" w:rsidRDefault="00AD59E3">
      <w:pPr>
        <w:jc w:val="both"/>
        <w:rPr>
          <w:rFonts w:ascii="Cambria" w:hAnsi="Cambria"/>
          <w:lang w:val="ro-RO"/>
        </w:rPr>
      </w:pPr>
      <w:r w:rsidRPr="009239EC">
        <w:rPr>
          <w:rFonts w:ascii="Cambria" w:hAnsi="Cambria"/>
          <w:lang w:val="ro-RO"/>
        </w:rPr>
        <w:t xml:space="preserve">7.17. Se interzice abandonarea de materiale lemnoase de-a lungul văilor și drumurilor pe care se transportă lemnul pentru parchetul respectiv; </w:t>
      </w:r>
    </w:p>
    <w:p w:rsidR="000D3A6B" w:rsidRPr="009239EC" w:rsidRDefault="00AD59E3">
      <w:pPr>
        <w:jc w:val="both"/>
        <w:rPr>
          <w:rFonts w:ascii="Cambria" w:hAnsi="Cambria"/>
          <w:lang w:val="ro-RO"/>
        </w:rPr>
      </w:pPr>
      <w:r w:rsidRPr="009239EC">
        <w:rPr>
          <w:rFonts w:ascii="Cambria" w:hAnsi="Cambria"/>
          <w:lang w:val="ro-RO"/>
        </w:rPr>
        <w:t xml:space="preserve">7.18. Se interzice depozitarea de materiale lemnoase in albiile pâraielor si văilor, aceasta făcându-se în locuri care nu sunt supuse viiturilor; </w:t>
      </w:r>
    </w:p>
    <w:p w:rsidR="000D3A6B" w:rsidRPr="009239EC" w:rsidRDefault="00AD59E3">
      <w:pPr>
        <w:jc w:val="both"/>
        <w:rPr>
          <w:rFonts w:ascii="Cambria" w:hAnsi="Cambria"/>
          <w:lang w:val="ro-RO"/>
        </w:rPr>
      </w:pPr>
      <w:r w:rsidRPr="009239EC">
        <w:rPr>
          <w:rFonts w:ascii="Cambria" w:hAnsi="Cambria"/>
          <w:lang w:val="ro-RO"/>
        </w:rPr>
        <w:t>7 .19. Se vor respecta normele de prevenire si stingere a incendiilor pe întreaga durata a exploatării parchetului, normele de protecția muncii in exploatări forestiere si este obligația echipelor de muncitori de a participa la stingerea eventualelor incendii în zona respectiva;</w:t>
      </w:r>
    </w:p>
    <w:p w:rsidR="000D3A6B" w:rsidRPr="009239EC" w:rsidRDefault="00AD59E3">
      <w:pPr>
        <w:jc w:val="both"/>
        <w:rPr>
          <w:rFonts w:ascii="Cambria" w:hAnsi="Cambria"/>
          <w:lang w:val="ro-RO"/>
        </w:rPr>
      </w:pPr>
      <w:r w:rsidRPr="009239EC">
        <w:rPr>
          <w:rFonts w:ascii="Cambria" w:hAnsi="Cambria"/>
          <w:lang w:val="ro-RO"/>
        </w:rPr>
        <w:t>7 .20. Drumurile de scos - apropiat cu tractoare se pot aproba si se pot realiza pe versanți cu panta</w:t>
      </w:r>
    </w:p>
    <w:p w:rsidR="000D3A6B" w:rsidRPr="009239EC" w:rsidRDefault="00AD59E3">
      <w:pPr>
        <w:jc w:val="both"/>
        <w:rPr>
          <w:rFonts w:ascii="Cambria" w:hAnsi="Cambria"/>
          <w:lang w:val="ro-RO"/>
        </w:rPr>
      </w:pPr>
      <w:r w:rsidRPr="009239EC">
        <w:rPr>
          <w:rFonts w:ascii="Cambria" w:hAnsi="Cambria"/>
          <w:lang w:val="ro-RO"/>
        </w:rPr>
        <w:t>de până la 25 de grade. Peste aceasta limita scosul -apropiatul lemnului se realizează cu funicularul/alte</w:t>
      </w:r>
    </w:p>
    <w:p w:rsidR="000D3A6B" w:rsidRPr="009239EC" w:rsidRDefault="00AD59E3">
      <w:pPr>
        <w:jc w:val="both"/>
        <w:rPr>
          <w:rFonts w:ascii="Cambria" w:hAnsi="Cambria"/>
          <w:lang w:val="ro-RO"/>
        </w:rPr>
      </w:pPr>
      <w:r w:rsidRPr="009239EC">
        <w:rPr>
          <w:rFonts w:ascii="Cambria" w:hAnsi="Cambria"/>
          <w:lang w:val="ro-RO"/>
        </w:rPr>
        <w:t>instalații cu cablu.</w:t>
      </w:r>
    </w:p>
    <w:p w:rsidR="000D3A6B" w:rsidRPr="009239EC" w:rsidRDefault="000D3A6B">
      <w:pPr>
        <w:jc w:val="both"/>
        <w:rPr>
          <w:rFonts w:ascii="Cambria" w:hAnsi="Cambria"/>
          <w:lang w:val="ro-RO"/>
        </w:rPr>
      </w:pPr>
    </w:p>
    <w:p w:rsidR="000D3A6B" w:rsidRPr="009239EC" w:rsidRDefault="00AD59E3">
      <w:pPr>
        <w:rPr>
          <w:rFonts w:ascii="Cambria" w:hAnsi="Cambria"/>
          <w:lang w:val="ro-RO"/>
        </w:rPr>
      </w:pPr>
      <w:r w:rsidRPr="009239EC">
        <w:rPr>
          <w:rFonts w:ascii="Cambria" w:hAnsi="Cambria"/>
          <w:lang w:val="ro-RO"/>
        </w:rPr>
        <w:t xml:space="preserve">Cap. VIII. DOTAREA CU INSTALAȚII DE TRANSPORT ȘI SCOS-APROPIAT A PARCHETULUI </w:t>
      </w:r>
    </w:p>
    <w:p w:rsidR="000D3A6B" w:rsidRPr="009239EC" w:rsidRDefault="000D3A6B">
      <w:pPr>
        <w:rPr>
          <w:rFonts w:ascii="Cambria" w:hAnsi="Cambria"/>
          <w:lang w:val="ro-RO"/>
        </w:rPr>
      </w:pPr>
    </w:p>
    <w:p w:rsidR="000D3A6B" w:rsidRPr="009239EC" w:rsidRDefault="00AD59E3">
      <w:pPr>
        <w:jc w:val="both"/>
        <w:rPr>
          <w:rFonts w:ascii="Cambria" w:hAnsi="Cambria"/>
          <w:lang w:val="ro-RO"/>
        </w:rPr>
      </w:pPr>
      <w:r w:rsidRPr="009239EC">
        <w:rPr>
          <w:rFonts w:ascii="Cambria" w:hAnsi="Cambria"/>
          <w:lang w:val="ro-RO"/>
        </w:rPr>
        <w:t xml:space="preserve">8.1. Stabilirea necesarului de instalații (drumuri scos - apropiat, funiculare, alte căi de acces etc.) și amplasarea lor in teren, se face de comun acord între cumpărător si ocolul silvic, ținându-se seama de posibilitatea de exploatare a lemnului, precum si de necesitatea protejării mediului, a eventualelor elemente de biodiversitate identificate si de interesele generale de gospodărire a pădurii ( executarea  tăierilor de îngrijire, recoltarea fructelor de pădure, gospodărirea vânatului, etc.); la predarea parchetului, schița acestuia completată cu traseele de drum existente si propuse, platformele pentru depozitarea materialului lemnos, zonele periculoase etc. va </w:t>
      </w:r>
      <w:r w:rsidRPr="009239EC">
        <w:rPr>
          <w:rFonts w:ascii="Cambria" w:hAnsi="Cambria" w:cs="Arial"/>
          <w:lang w:val="ro-RO"/>
        </w:rPr>
        <w:t xml:space="preserve">fi </w:t>
      </w:r>
      <w:r w:rsidRPr="009239EC">
        <w:rPr>
          <w:rFonts w:ascii="Cambria" w:hAnsi="Cambria"/>
          <w:lang w:val="ro-RO"/>
        </w:rPr>
        <w:t xml:space="preserve">anexata procesului verbal de predare. </w:t>
      </w:r>
    </w:p>
    <w:p w:rsidR="000D3A6B" w:rsidRPr="009239EC" w:rsidRDefault="00AD59E3">
      <w:pPr>
        <w:jc w:val="both"/>
        <w:rPr>
          <w:rFonts w:ascii="Cambria" w:hAnsi="Cambria"/>
          <w:lang w:val="ro-RO"/>
        </w:rPr>
      </w:pPr>
      <w:r w:rsidRPr="009239EC">
        <w:rPr>
          <w:rFonts w:ascii="Cambria" w:hAnsi="Cambria"/>
          <w:lang w:val="ro-RO"/>
        </w:rPr>
        <w:t xml:space="preserve">8.2. După terminarea lucrărilor de exploatare si transport a masei lemnoase, cumpărătorul este obligat să dezafecteze instalațiile de scos - apropiat si construcțiile anexe (funiculare, rampe, grajduri, cabane, </w:t>
      </w:r>
    </w:p>
    <w:p w:rsidR="000D3A6B" w:rsidRPr="009239EC" w:rsidRDefault="00AD59E3">
      <w:pPr>
        <w:jc w:val="both"/>
        <w:rPr>
          <w:rFonts w:ascii="Cambria" w:hAnsi="Cambria"/>
          <w:lang w:val="ro-RO"/>
        </w:rPr>
      </w:pPr>
      <w:r w:rsidRPr="009239EC">
        <w:rPr>
          <w:rFonts w:ascii="Cambria" w:hAnsi="Cambria"/>
          <w:lang w:val="ro-RO"/>
        </w:rPr>
        <w:t xml:space="preserve">etc.), cu excepția celor acceptate de ocol pe teren </w:t>
      </w:r>
      <w:r w:rsidRPr="009239EC">
        <w:rPr>
          <w:rFonts w:ascii="Cambria" w:hAnsi="Cambria" w:cs="Arial"/>
          <w:lang w:val="ro-RO"/>
        </w:rPr>
        <w:t xml:space="preserve">in </w:t>
      </w:r>
      <w:r w:rsidRPr="009239EC">
        <w:rPr>
          <w:rFonts w:ascii="Cambria" w:hAnsi="Cambria"/>
          <w:lang w:val="ro-RO"/>
        </w:rPr>
        <w:t>interesul gospodăriei silvice.</w:t>
      </w:r>
    </w:p>
    <w:p w:rsidR="000D3A6B" w:rsidRPr="009239EC" w:rsidRDefault="00AD59E3">
      <w:pPr>
        <w:jc w:val="both"/>
        <w:rPr>
          <w:rFonts w:ascii="Cambria" w:hAnsi="Cambria"/>
          <w:lang w:val="ro-RO"/>
        </w:rPr>
      </w:pPr>
      <w:r w:rsidRPr="009239EC">
        <w:rPr>
          <w:rFonts w:ascii="Cambria" w:hAnsi="Cambria"/>
          <w:lang w:val="ro-RO"/>
        </w:rPr>
        <w:t>8.3. Pentru instalarea de funiculare, înlăturarea vegetației forestiere de pe culoar se realizează cu avizul emitentului autorizației, titularul fiind obligat sa respecte următoarele condiții:</w:t>
      </w:r>
    </w:p>
    <w:p w:rsidR="000D3A6B" w:rsidRPr="009239EC" w:rsidRDefault="00AD59E3">
      <w:pPr>
        <w:jc w:val="both"/>
        <w:rPr>
          <w:rFonts w:ascii="Cambria" w:hAnsi="Cambria"/>
          <w:lang w:val="ro-RO"/>
        </w:rPr>
      </w:pPr>
      <w:r w:rsidRPr="009239EC">
        <w:rPr>
          <w:rFonts w:ascii="Cambria" w:hAnsi="Cambria"/>
          <w:lang w:val="ro-RO"/>
        </w:rPr>
        <w:t>a) lățimea culoarului, la nivelul sarcinii, poate fi de maximum 4 m la funicularele cu doua cărucioare și 6 m la cele cu un singur cărucior;</w:t>
      </w:r>
    </w:p>
    <w:p w:rsidR="000D3A6B" w:rsidRPr="009239EC" w:rsidRDefault="00AD59E3">
      <w:pPr>
        <w:jc w:val="both"/>
        <w:rPr>
          <w:rFonts w:ascii="Cambria" w:hAnsi="Cambria"/>
          <w:lang w:val="ro-RO"/>
        </w:rPr>
      </w:pPr>
      <w:r w:rsidRPr="009239EC">
        <w:rPr>
          <w:rFonts w:ascii="Cambria" w:hAnsi="Cambria"/>
          <w:lang w:val="ro-RO"/>
        </w:rPr>
        <w:t xml:space="preserve">b) punctele de încărcare si de descărcare a sarcinii se amplasează </w:t>
      </w:r>
      <w:r w:rsidRPr="009239EC">
        <w:rPr>
          <w:rFonts w:ascii="Cambria" w:hAnsi="Cambria" w:cs="Arial"/>
          <w:lang w:val="ro-RO"/>
        </w:rPr>
        <w:t xml:space="preserve">în </w:t>
      </w:r>
      <w:r w:rsidRPr="009239EC">
        <w:rPr>
          <w:rFonts w:ascii="Cambria" w:hAnsi="Cambria"/>
          <w:lang w:val="ro-RO"/>
        </w:rPr>
        <w:t xml:space="preserve">afara suprafețelor cu semințiș; </w:t>
      </w:r>
    </w:p>
    <w:p w:rsidR="000D3A6B" w:rsidRPr="009239EC" w:rsidRDefault="00AD59E3">
      <w:pPr>
        <w:jc w:val="both"/>
        <w:rPr>
          <w:rFonts w:ascii="Cambria" w:hAnsi="Cambria"/>
          <w:lang w:val="ro-RO"/>
        </w:rPr>
      </w:pPr>
      <w:r w:rsidRPr="009239EC">
        <w:rPr>
          <w:rFonts w:ascii="Cambria" w:hAnsi="Cambria"/>
          <w:lang w:val="ro-RO"/>
        </w:rPr>
        <w:t xml:space="preserve">c) arborii folosiți pentru ancorare nu pot fi egalați și vor </w:t>
      </w:r>
      <w:r w:rsidRPr="009239EC">
        <w:rPr>
          <w:rFonts w:ascii="Cambria" w:hAnsi="Cambria" w:cs="Arial"/>
          <w:lang w:val="ro-RO"/>
        </w:rPr>
        <w:t xml:space="preserve">fi </w:t>
      </w:r>
      <w:r w:rsidRPr="009239EC">
        <w:rPr>
          <w:rFonts w:ascii="Cambria" w:hAnsi="Cambria"/>
          <w:lang w:val="ro-RO"/>
        </w:rPr>
        <w:t>protejați prin manșoane, iar arborii-suport</w:t>
      </w:r>
    </w:p>
    <w:p w:rsidR="000D3A6B" w:rsidRPr="009239EC" w:rsidRDefault="00AD59E3">
      <w:pPr>
        <w:jc w:val="both"/>
        <w:rPr>
          <w:rFonts w:ascii="Cambria" w:hAnsi="Cambria"/>
          <w:lang w:val="ro-RO"/>
        </w:rPr>
      </w:pPr>
      <w:r w:rsidRPr="009239EC">
        <w:rPr>
          <w:rFonts w:ascii="Cambria" w:hAnsi="Cambria"/>
          <w:lang w:val="ro-RO"/>
        </w:rPr>
        <w:t xml:space="preserve">se pun </w:t>
      </w:r>
      <w:r w:rsidRPr="009239EC">
        <w:rPr>
          <w:rFonts w:ascii="Cambria" w:hAnsi="Cambria" w:cs="Arial"/>
          <w:lang w:val="ro-RO"/>
        </w:rPr>
        <w:t xml:space="preserve">in </w:t>
      </w:r>
      <w:r w:rsidRPr="009239EC">
        <w:rPr>
          <w:rFonts w:ascii="Cambria" w:hAnsi="Cambria"/>
          <w:lang w:val="ro-RO"/>
        </w:rPr>
        <w:t xml:space="preserve">valoare odată cu marcarea traseului de funicular. </w:t>
      </w:r>
    </w:p>
    <w:p w:rsidR="000D3A6B" w:rsidRPr="009239EC" w:rsidRDefault="00AD59E3">
      <w:pPr>
        <w:jc w:val="both"/>
        <w:rPr>
          <w:rFonts w:ascii="Cambria" w:hAnsi="Cambria"/>
          <w:lang w:val="ro-RO"/>
        </w:rPr>
      </w:pPr>
      <w:r w:rsidRPr="009239EC">
        <w:rPr>
          <w:rFonts w:ascii="Cambria" w:hAnsi="Cambria"/>
          <w:lang w:val="ro-RO"/>
        </w:rPr>
        <w:t>8.4. La amplasarea drumurilor de tractor se vor respecta următoarele reguli :</w:t>
      </w:r>
    </w:p>
    <w:p w:rsidR="000D3A6B" w:rsidRPr="009239EC" w:rsidRDefault="00AD59E3">
      <w:pPr>
        <w:jc w:val="both"/>
        <w:rPr>
          <w:rFonts w:ascii="Cambria" w:hAnsi="Cambria"/>
          <w:lang w:val="ro-RO"/>
        </w:rPr>
      </w:pPr>
      <w:r w:rsidRPr="009239EC">
        <w:rPr>
          <w:rFonts w:ascii="Cambria" w:hAnsi="Cambria"/>
          <w:lang w:val="ro-RO"/>
        </w:rPr>
        <w:t>8.4.1. Se vor evita zonele care impun un volum mare de lucrări in vederea construirii drumului ;</w:t>
      </w:r>
    </w:p>
    <w:p w:rsidR="000D3A6B" w:rsidRPr="009239EC" w:rsidRDefault="00AD59E3">
      <w:pPr>
        <w:jc w:val="both"/>
        <w:rPr>
          <w:rFonts w:ascii="Cambria" w:hAnsi="Cambria"/>
          <w:lang w:val="ro-RO"/>
        </w:rPr>
      </w:pPr>
      <w:r w:rsidRPr="009239EC">
        <w:rPr>
          <w:rFonts w:ascii="Cambria" w:hAnsi="Cambria"/>
          <w:lang w:val="ro-RO"/>
        </w:rPr>
        <w:t>8.4.2. Se va evita amplasarea drumurilor dea lungul cursurilor permanente de apa, la o distanta mai mica de 10 m de acestea.</w:t>
      </w:r>
    </w:p>
    <w:p w:rsidR="000D3A6B" w:rsidRPr="009239EC" w:rsidRDefault="00AD59E3">
      <w:pPr>
        <w:jc w:val="both"/>
        <w:rPr>
          <w:rFonts w:ascii="Cambria" w:hAnsi="Cambria"/>
          <w:lang w:val="ro-RO"/>
        </w:rPr>
      </w:pPr>
      <w:r w:rsidRPr="009239EC">
        <w:rPr>
          <w:rFonts w:ascii="Cambria" w:hAnsi="Cambria"/>
          <w:lang w:val="ro-RO"/>
        </w:rPr>
        <w:t>8.4.3. Ne se vor amplasa drumuri de tractor pentru scosul -apropiatul materialului lemnos pe versanți cu panta mai mare de 25 de grade.</w:t>
      </w:r>
    </w:p>
    <w:p w:rsidR="000D3A6B" w:rsidRPr="009239EC" w:rsidRDefault="00AD59E3">
      <w:pPr>
        <w:jc w:val="both"/>
        <w:rPr>
          <w:rFonts w:ascii="Cambria" w:hAnsi="Cambria"/>
          <w:lang w:val="ro-RO"/>
        </w:rPr>
      </w:pPr>
      <w:r w:rsidRPr="009239EC">
        <w:rPr>
          <w:rFonts w:ascii="Cambria" w:hAnsi="Cambria"/>
          <w:lang w:val="ro-RO"/>
        </w:rPr>
        <w:t xml:space="preserve">8.4.4. Drumurile de tractor folosite la scos-apropiatul masei lemnoase se amplasează evitându-se afectarea zonelor cu semințiș utilizabil. Lățimea drumului este de maximum 4 m, luându-se masuri de consolidare și de stabilizare a taluzurilor. </w:t>
      </w:r>
    </w:p>
    <w:p w:rsidR="000D3A6B" w:rsidRPr="009239EC" w:rsidRDefault="00AD59E3">
      <w:pPr>
        <w:jc w:val="both"/>
        <w:rPr>
          <w:rFonts w:ascii="Cambria" w:hAnsi="Cambria"/>
          <w:lang w:val="ro-RO"/>
        </w:rPr>
      </w:pPr>
      <w:r w:rsidRPr="009239EC">
        <w:rPr>
          <w:rFonts w:ascii="Cambria" w:hAnsi="Cambria"/>
          <w:lang w:val="ro-RO"/>
        </w:rPr>
        <w:t xml:space="preserve">8.4.5. Aprobarea realizării drumurilor de scos-apropiat se face de șeful ocolului silvic. </w:t>
      </w:r>
    </w:p>
    <w:p w:rsidR="000D3A6B" w:rsidRPr="009239EC" w:rsidRDefault="00AD59E3">
      <w:pPr>
        <w:jc w:val="both"/>
        <w:rPr>
          <w:rFonts w:ascii="Cambria" w:hAnsi="Cambria"/>
          <w:lang w:val="ro-RO"/>
        </w:rPr>
      </w:pPr>
      <w:r w:rsidRPr="009239EC">
        <w:rPr>
          <w:rFonts w:ascii="Cambria" w:hAnsi="Cambria"/>
          <w:lang w:val="ro-RO"/>
        </w:rPr>
        <w:lastRenderedPageBreak/>
        <w:t xml:space="preserve">8.4.6. Se vor evita zonele mlăștinoase si stâncăriile, precum și alte ecosisteme fragile, identificate ca atare și specificate de către reprezentanții ocolului silvic ; </w:t>
      </w:r>
    </w:p>
    <w:p w:rsidR="000D3A6B" w:rsidRPr="009239EC" w:rsidRDefault="00AD59E3">
      <w:pPr>
        <w:jc w:val="both"/>
        <w:rPr>
          <w:rFonts w:ascii="Cambria" w:hAnsi="Cambria"/>
          <w:lang w:val="ro-RO"/>
        </w:rPr>
      </w:pPr>
      <w:r w:rsidRPr="009239EC">
        <w:rPr>
          <w:rFonts w:ascii="Cambria" w:hAnsi="Cambria"/>
          <w:lang w:val="ro-RO"/>
        </w:rPr>
        <w:t>8.4.7. Proiectarea curbelor cu o raza suficient de mare (cca.12 m) încât sa nu se prejudicieze arborii din lungul traseului sau limitarea prin proiectul tehnologic a lungimii trunchiurilor de arbori;</w:t>
      </w:r>
    </w:p>
    <w:p w:rsidR="000D3A6B" w:rsidRPr="009239EC" w:rsidRDefault="00AD59E3">
      <w:pPr>
        <w:jc w:val="both"/>
        <w:rPr>
          <w:rFonts w:ascii="Cambria" w:hAnsi="Cambria"/>
          <w:lang w:val="ro-RO"/>
        </w:rPr>
      </w:pPr>
      <w:r w:rsidRPr="009239EC">
        <w:rPr>
          <w:rFonts w:ascii="Cambria" w:hAnsi="Cambria"/>
          <w:lang w:val="ro-RO"/>
        </w:rPr>
        <w:t>8.4.8. Evitarea traversării cursurilor de apa. Acolo unde acest lucru nu este posibil, numărul traversărilor se va reduce la minimum, iar traversarea se va face perpendicular pe cursul de apa ;</w:t>
      </w:r>
    </w:p>
    <w:p w:rsidR="000D3A6B" w:rsidRPr="009239EC" w:rsidRDefault="00AD59E3">
      <w:pPr>
        <w:jc w:val="both"/>
        <w:rPr>
          <w:rFonts w:ascii="Cambria" w:hAnsi="Cambria"/>
          <w:lang w:val="ro-RO"/>
        </w:rPr>
      </w:pPr>
      <w:r w:rsidRPr="009239EC">
        <w:rPr>
          <w:rFonts w:ascii="Cambria" w:hAnsi="Cambria"/>
          <w:lang w:val="ro-RO"/>
        </w:rPr>
        <w:t>8.4.9. La traversarea cursurilor de apa, pe perioada când nu este format pod de gheata, se va prevedea instalarea de tuburi din beton sau podețe din trunchiuri de lemn ;</w:t>
      </w:r>
    </w:p>
    <w:p w:rsidR="000D3A6B" w:rsidRPr="009239EC" w:rsidRDefault="00AD59E3">
      <w:pPr>
        <w:jc w:val="both"/>
        <w:rPr>
          <w:rFonts w:ascii="Cambria" w:hAnsi="Cambria"/>
          <w:lang w:val="ro-RO"/>
        </w:rPr>
      </w:pPr>
      <w:r w:rsidRPr="009239EC">
        <w:rPr>
          <w:rFonts w:ascii="Cambria" w:hAnsi="Cambria"/>
          <w:lang w:val="ro-RO"/>
        </w:rPr>
        <w:t xml:space="preserve">8.5. Reamenajarea drumurilor de tractor sau amenajarea drumurilor aprobate a </w:t>
      </w:r>
      <w:r w:rsidRPr="009239EC">
        <w:rPr>
          <w:rFonts w:ascii="Cambria" w:hAnsi="Cambria" w:cs="Arial"/>
          <w:lang w:val="ro-RO"/>
        </w:rPr>
        <w:t xml:space="preserve">fi </w:t>
      </w:r>
      <w:r w:rsidRPr="009239EC">
        <w:rPr>
          <w:rFonts w:ascii="Cambria" w:hAnsi="Cambria"/>
          <w:lang w:val="ro-RO"/>
        </w:rPr>
        <w:t xml:space="preserve">executate, se va face in perioada de timp aferenta pregătirii parchetelor, conform autorizației de exploatare eliberata de ocolul silvic. </w:t>
      </w:r>
    </w:p>
    <w:p w:rsidR="000D3A6B" w:rsidRPr="009239EC" w:rsidRDefault="00AD59E3">
      <w:pPr>
        <w:jc w:val="both"/>
        <w:rPr>
          <w:rFonts w:ascii="Cambria" w:hAnsi="Cambria"/>
          <w:lang w:val="ro-RO"/>
        </w:rPr>
      </w:pPr>
      <w:r w:rsidRPr="009239EC">
        <w:rPr>
          <w:rFonts w:ascii="Cambria" w:hAnsi="Cambria"/>
          <w:lang w:val="ro-RO"/>
        </w:rPr>
        <w:t xml:space="preserve">8.6. Amplasarea platformelor primare se stabilește de asemenea de către ocolul silvic împreuna cu beneficiarul de masa lemnoasa, mărimea acestora fiind de 500 mp pentru parchetele dotate cu instalații de transport permanente si maxim 1000 mp in cazul când nu sunt instalații de scos permanente. </w:t>
      </w:r>
    </w:p>
    <w:p w:rsidR="000D3A6B" w:rsidRPr="009239EC" w:rsidRDefault="00AD59E3">
      <w:pPr>
        <w:jc w:val="both"/>
        <w:rPr>
          <w:rFonts w:ascii="Cambria" w:hAnsi="Cambria"/>
          <w:lang w:val="ro-RO"/>
        </w:rPr>
      </w:pPr>
      <w:r w:rsidRPr="009239EC">
        <w:rPr>
          <w:rFonts w:ascii="Cambria" w:hAnsi="Cambria"/>
          <w:lang w:val="ro-RO"/>
        </w:rPr>
        <w:t xml:space="preserve">8.7. Drumurile de tractor și platformele primare vor </w:t>
      </w:r>
      <w:r w:rsidRPr="009239EC">
        <w:rPr>
          <w:rFonts w:ascii="Cambria" w:hAnsi="Cambria" w:cs="Arial"/>
          <w:lang w:val="ro-RO"/>
        </w:rPr>
        <w:t xml:space="preserve">fi </w:t>
      </w:r>
      <w:r w:rsidRPr="009239EC">
        <w:rPr>
          <w:rFonts w:ascii="Cambria" w:hAnsi="Cambria"/>
          <w:lang w:val="ro-RO"/>
        </w:rPr>
        <w:t>delimitate in teren cu ciocanul pătrat precum și cu var sau vopsea. Traseul drumurilor de tractor se va materializa in teren si prin aplicarea pe arborii limitrofi drumului a semnului ,,T".</w:t>
      </w:r>
    </w:p>
    <w:p w:rsidR="000D3A6B" w:rsidRPr="009239EC" w:rsidRDefault="00AD59E3">
      <w:pPr>
        <w:jc w:val="both"/>
        <w:rPr>
          <w:rFonts w:ascii="Cambria" w:hAnsi="Cambria"/>
          <w:lang w:val="ro-RO"/>
        </w:rPr>
      </w:pPr>
      <w:r w:rsidRPr="009239EC">
        <w:rPr>
          <w:rFonts w:ascii="Cambria" w:hAnsi="Cambria"/>
          <w:lang w:val="ro-RO"/>
        </w:rPr>
        <w:t>8.8. Utilizarea instalațiilor de scos-apropiat. Înainte de începerea lucrărilor de exploatare propriu-zise se vor efectua o serie de lucrări pregătitoare, după cum urmează :</w:t>
      </w:r>
    </w:p>
    <w:p w:rsidR="000D3A6B" w:rsidRPr="009239EC" w:rsidRDefault="00AD59E3">
      <w:pPr>
        <w:jc w:val="both"/>
        <w:rPr>
          <w:rFonts w:ascii="Cambria" w:hAnsi="Cambria"/>
          <w:lang w:val="ro-RO"/>
        </w:rPr>
      </w:pPr>
      <w:r w:rsidRPr="009239EC">
        <w:rPr>
          <w:rFonts w:ascii="Cambria" w:hAnsi="Cambria"/>
          <w:lang w:val="ro-RO"/>
        </w:rPr>
        <w:t xml:space="preserve">8.8.1. Verificarea corespondentei intre căile de scos-apropiat existente </w:t>
      </w:r>
      <w:r w:rsidRPr="009239EC">
        <w:rPr>
          <w:rFonts w:ascii="Cambria" w:hAnsi="Cambria" w:cs="Arial"/>
          <w:lang w:val="ro-RO"/>
        </w:rPr>
        <w:t xml:space="preserve">in </w:t>
      </w:r>
      <w:r w:rsidRPr="009239EC">
        <w:rPr>
          <w:rFonts w:ascii="Cambria" w:hAnsi="Cambria"/>
          <w:lang w:val="ro-RO"/>
        </w:rPr>
        <w:t>parchet și procesul tehnologic;</w:t>
      </w:r>
    </w:p>
    <w:p w:rsidR="000D3A6B" w:rsidRPr="009239EC" w:rsidRDefault="00AD59E3">
      <w:pPr>
        <w:jc w:val="both"/>
        <w:rPr>
          <w:rFonts w:ascii="Cambria" w:hAnsi="Cambria"/>
          <w:lang w:val="ro-RO"/>
        </w:rPr>
      </w:pPr>
      <w:r w:rsidRPr="009239EC">
        <w:rPr>
          <w:rFonts w:ascii="Cambria" w:hAnsi="Cambria"/>
          <w:lang w:val="ro-RO"/>
        </w:rPr>
        <w:t xml:space="preserve">8.8.2. Se vor amplasa lungoane pe marginea drumurilor de tractor, atât pentru siguranță transportului, cat și pentru a se diminua pagubele ce se pot produce prin ieșirea sarcinii </w:t>
      </w:r>
      <w:r w:rsidRPr="009239EC">
        <w:rPr>
          <w:rFonts w:ascii="Cambria" w:hAnsi="Cambria" w:cs="Arial"/>
          <w:lang w:val="ro-RO"/>
        </w:rPr>
        <w:t xml:space="preserve">in </w:t>
      </w:r>
      <w:r w:rsidRPr="009239EC">
        <w:rPr>
          <w:rFonts w:ascii="Cambria" w:hAnsi="Cambria"/>
          <w:lang w:val="ro-RO"/>
        </w:rPr>
        <w:t xml:space="preserve">afara drumului (prejudicierea arborilor marginali sau distrugerea taluzurilor) ; </w:t>
      </w:r>
    </w:p>
    <w:p w:rsidR="000D3A6B" w:rsidRPr="009239EC" w:rsidRDefault="00AD59E3">
      <w:pPr>
        <w:jc w:val="both"/>
        <w:rPr>
          <w:rFonts w:ascii="Cambria" w:hAnsi="Cambria"/>
          <w:lang w:val="ro-RO"/>
        </w:rPr>
      </w:pPr>
      <w:r w:rsidRPr="009239EC">
        <w:rPr>
          <w:rFonts w:ascii="Cambria" w:hAnsi="Cambria"/>
          <w:lang w:val="ro-RO"/>
        </w:rPr>
        <w:t>8.8.3. Se vor proteja arborii din lungul drumurilor de tractor, prin manșoane, țăruși</w:t>
      </w:r>
      <w:r w:rsidRPr="009239EC">
        <w:rPr>
          <w:rFonts w:ascii="Cambria" w:eastAsia="Malgun Gothic" w:hAnsi="Cambria" w:cs="Tahoma"/>
          <w:lang w:val="ro-RO"/>
        </w:rPr>
        <w:t xml:space="preserve"> </w:t>
      </w:r>
      <w:r w:rsidRPr="009239EC">
        <w:rPr>
          <w:rFonts w:ascii="Cambria" w:hAnsi="Cambria"/>
          <w:lang w:val="ro-RO"/>
        </w:rPr>
        <w:t xml:space="preserve">sau alte metode de protejare ; </w:t>
      </w:r>
    </w:p>
    <w:p w:rsidR="000D3A6B" w:rsidRPr="009239EC" w:rsidRDefault="00AD59E3">
      <w:pPr>
        <w:jc w:val="both"/>
        <w:rPr>
          <w:rFonts w:ascii="Cambria" w:hAnsi="Cambria"/>
          <w:lang w:val="ro-RO"/>
        </w:rPr>
      </w:pPr>
      <w:r w:rsidRPr="009239EC">
        <w:rPr>
          <w:rFonts w:ascii="Cambria" w:hAnsi="Cambria"/>
          <w:lang w:val="ro-RO"/>
        </w:rPr>
        <w:t>8.8.4. Se vor amplasa tuburi din beton sau podețe de lemn in punctele de traversare a cursurilor de apa, atunci când nu exista pod de gheata sau când acesta nu oferă suficienta rezistenta ;</w:t>
      </w:r>
    </w:p>
    <w:p w:rsidR="000D3A6B" w:rsidRPr="009239EC" w:rsidRDefault="00AD59E3">
      <w:pPr>
        <w:jc w:val="both"/>
        <w:rPr>
          <w:rFonts w:ascii="Cambria" w:hAnsi="Cambria"/>
          <w:lang w:val="ro-RO"/>
        </w:rPr>
      </w:pPr>
      <w:r w:rsidRPr="009239EC">
        <w:rPr>
          <w:rFonts w:ascii="Cambria" w:hAnsi="Cambria"/>
          <w:lang w:val="ro-RO"/>
        </w:rPr>
        <w:t>8.8.5. Se vor amplasa indicatoare de atenționare la intersecția cu drumurile forestiere ;</w:t>
      </w:r>
    </w:p>
    <w:p w:rsidR="000D3A6B" w:rsidRPr="009239EC" w:rsidRDefault="00AD59E3">
      <w:pPr>
        <w:jc w:val="both"/>
        <w:rPr>
          <w:rFonts w:ascii="Cambria" w:hAnsi="Cambria"/>
          <w:lang w:val="ro-RO"/>
        </w:rPr>
      </w:pPr>
      <w:r w:rsidRPr="009239EC">
        <w:rPr>
          <w:rFonts w:ascii="Cambria" w:hAnsi="Cambria"/>
          <w:lang w:val="ro-RO"/>
        </w:rPr>
        <w:t xml:space="preserve">8.8.6. Personalul angajat al persoanei juridice va fi instruit referitor la modul de lucru în parchetele de exploatare, inclusiv prezentele instrucțiuni, regulile de exploatare, regulile de protecția muncii și normele de prevenire și stingere a incendiilor . </w:t>
      </w:r>
    </w:p>
    <w:p w:rsidR="000D3A6B" w:rsidRPr="009239EC" w:rsidRDefault="00AD59E3">
      <w:pPr>
        <w:jc w:val="both"/>
        <w:rPr>
          <w:rFonts w:ascii="Cambria" w:hAnsi="Cambria"/>
          <w:lang w:val="ro-RO"/>
        </w:rPr>
      </w:pPr>
      <w:r w:rsidRPr="009239EC">
        <w:rPr>
          <w:rFonts w:ascii="Cambria" w:hAnsi="Cambria"/>
          <w:lang w:val="ro-RO"/>
        </w:rPr>
        <w:t>8.9. Pentru protecția solului si apelor, operatorul economic este obligat sa respecte următoarele reguli</w:t>
      </w:r>
    </w:p>
    <w:p w:rsidR="000D3A6B" w:rsidRPr="009239EC" w:rsidRDefault="00AD59E3">
      <w:pPr>
        <w:jc w:val="both"/>
        <w:rPr>
          <w:rFonts w:ascii="Cambria" w:hAnsi="Cambria"/>
          <w:lang w:val="ro-RO"/>
        </w:rPr>
      </w:pPr>
      <w:r w:rsidRPr="009239EC">
        <w:rPr>
          <w:rFonts w:ascii="Cambria" w:hAnsi="Cambria"/>
          <w:lang w:val="ro-RO"/>
        </w:rPr>
        <w:t xml:space="preserve">de exploatare a drumului de tractor : </w:t>
      </w:r>
    </w:p>
    <w:p w:rsidR="000D3A6B" w:rsidRPr="009239EC" w:rsidRDefault="00AD59E3">
      <w:pPr>
        <w:jc w:val="both"/>
        <w:rPr>
          <w:rFonts w:ascii="Cambria" w:hAnsi="Cambria"/>
          <w:lang w:val="ro-RO"/>
        </w:rPr>
      </w:pPr>
      <w:r w:rsidRPr="009239EC">
        <w:rPr>
          <w:rFonts w:ascii="Cambria" w:hAnsi="Cambria"/>
          <w:lang w:val="ro-RO"/>
        </w:rPr>
        <w:t xml:space="preserve">8.9.1. In raza parchetului se va introduce numai gama de utilaje adecvate tehnologiei de exploatare aprobate de ocol și aflate in stare corespunzătoare de funcționare ; </w:t>
      </w:r>
    </w:p>
    <w:p w:rsidR="000D3A6B" w:rsidRPr="009239EC" w:rsidRDefault="00AD59E3">
      <w:pPr>
        <w:jc w:val="both"/>
        <w:rPr>
          <w:rFonts w:ascii="Cambria" w:hAnsi="Cambria"/>
          <w:lang w:val="ro-RO"/>
        </w:rPr>
      </w:pPr>
      <w:r w:rsidRPr="009239EC">
        <w:rPr>
          <w:rFonts w:ascii="Cambria" w:hAnsi="Cambria"/>
          <w:lang w:val="ro-RO"/>
        </w:rPr>
        <w:t>8.9.2. Se va utiliza numai personal calificat, corespunzător lucrărilor care se executa ;</w:t>
      </w:r>
    </w:p>
    <w:p w:rsidR="000D3A6B" w:rsidRPr="009239EC" w:rsidRDefault="00AD59E3">
      <w:pPr>
        <w:jc w:val="both"/>
        <w:rPr>
          <w:rFonts w:ascii="Cambria" w:hAnsi="Cambria"/>
          <w:lang w:val="ro-RO"/>
        </w:rPr>
      </w:pPr>
      <w:r w:rsidRPr="009239EC">
        <w:rPr>
          <w:rFonts w:ascii="Cambria" w:hAnsi="Cambria"/>
          <w:lang w:val="ro-RO"/>
        </w:rPr>
        <w:t xml:space="preserve">8.9.3. Colectarea materialului lemnos se va face </w:t>
      </w:r>
      <w:r w:rsidRPr="009239EC">
        <w:rPr>
          <w:rFonts w:ascii="Cambria" w:hAnsi="Cambria" w:cs="Arial"/>
          <w:lang w:val="ro-RO"/>
        </w:rPr>
        <w:t xml:space="preserve">în </w:t>
      </w:r>
      <w:r w:rsidRPr="009239EC">
        <w:rPr>
          <w:rFonts w:ascii="Cambria" w:hAnsi="Cambria"/>
          <w:lang w:val="ro-RO"/>
        </w:rPr>
        <w:t>afara porțiunilor cu semințiș, pe traseele autorizate prin procesul tehnologic aprobat si materializate pe teren ;</w:t>
      </w:r>
    </w:p>
    <w:p w:rsidR="000D3A6B" w:rsidRPr="009239EC" w:rsidRDefault="00AD59E3">
      <w:pPr>
        <w:jc w:val="both"/>
        <w:rPr>
          <w:rFonts w:ascii="Cambria" w:hAnsi="Cambria"/>
          <w:lang w:val="ro-RO"/>
        </w:rPr>
      </w:pPr>
      <w:r w:rsidRPr="009239EC">
        <w:rPr>
          <w:rFonts w:ascii="Cambria" w:hAnsi="Cambria"/>
          <w:lang w:val="ro-RO"/>
        </w:rPr>
        <w:t>8.9.4. Scosul materialului lemnos se face prin tarare sau semitârâre când solul este acoperit cu zăpadă și prin semitârâre sau suspendat, in lipsa stratului de zăpadă ;</w:t>
      </w:r>
    </w:p>
    <w:p w:rsidR="000D3A6B" w:rsidRPr="009239EC" w:rsidRDefault="00AD59E3">
      <w:pPr>
        <w:jc w:val="both"/>
        <w:rPr>
          <w:rFonts w:ascii="Cambria" w:hAnsi="Cambria"/>
          <w:lang w:val="ro-RO"/>
        </w:rPr>
      </w:pPr>
      <w:r w:rsidRPr="009239EC">
        <w:rPr>
          <w:rFonts w:ascii="Cambria" w:hAnsi="Cambria"/>
          <w:lang w:val="ro-RO"/>
        </w:rPr>
        <w:t>8.9.5. Depozitarea materialelor lemnoase și a resturilor de exploatare se face in locuri care nu sunt expuse viiturilor, evitându-se căile de scos-apropiat, jgheaburile, albiile pâraielor si văile ;</w:t>
      </w:r>
    </w:p>
    <w:p w:rsidR="000D3A6B" w:rsidRPr="009239EC" w:rsidRDefault="00AD59E3">
      <w:pPr>
        <w:jc w:val="both"/>
        <w:rPr>
          <w:rFonts w:ascii="Cambria" w:hAnsi="Cambria"/>
          <w:lang w:val="ro-RO"/>
        </w:rPr>
      </w:pPr>
      <w:r w:rsidRPr="009239EC">
        <w:rPr>
          <w:rFonts w:ascii="Cambria" w:hAnsi="Cambria"/>
          <w:lang w:val="ro-RO"/>
        </w:rPr>
        <w:t xml:space="preserve">8.9.6. </w:t>
      </w:r>
      <w:r w:rsidRPr="009239EC">
        <w:rPr>
          <w:rFonts w:ascii="Cambria" w:hAnsi="Cambria" w:cs="Arial"/>
          <w:lang w:val="ro-RO"/>
        </w:rPr>
        <w:t xml:space="preserve">In </w:t>
      </w:r>
      <w:r w:rsidRPr="009239EC">
        <w:rPr>
          <w:rFonts w:ascii="Cambria" w:hAnsi="Cambria"/>
          <w:lang w:val="ro-RO"/>
        </w:rPr>
        <w:t xml:space="preserve">perioadele ploioase, </w:t>
      </w:r>
      <w:r w:rsidRPr="009239EC">
        <w:rPr>
          <w:rFonts w:ascii="Cambria" w:hAnsi="Cambria" w:cs="Arial"/>
          <w:lang w:val="ro-RO"/>
        </w:rPr>
        <w:t xml:space="preserve">în </w:t>
      </w:r>
      <w:r w:rsidRPr="009239EC">
        <w:rPr>
          <w:rFonts w:ascii="Cambria" w:hAnsi="Cambria"/>
          <w:lang w:val="ro-RO"/>
        </w:rPr>
        <w:t xml:space="preserve">lateralul drumurilor de tractor se vor executa canale de scurgere a apei, pentru a se evita șiroirea apei pe distante lungi in lungul drumului, erodarea acestora și transportul aluviunilor in aval; </w:t>
      </w:r>
    </w:p>
    <w:p w:rsidR="000D3A6B" w:rsidRPr="009239EC" w:rsidRDefault="00AD59E3">
      <w:pPr>
        <w:jc w:val="both"/>
        <w:rPr>
          <w:rFonts w:ascii="Cambria" w:hAnsi="Cambria"/>
          <w:lang w:val="ro-RO"/>
        </w:rPr>
      </w:pPr>
      <w:r w:rsidRPr="009239EC">
        <w:rPr>
          <w:rFonts w:ascii="Cambria" w:hAnsi="Cambria"/>
          <w:lang w:val="ro-RO"/>
        </w:rPr>
        <w:t xml:space="preserve">8.9.7. Colectarea materialului lemnos cu tractoarele in perioadele cu precipitații abundente este interzisă pentru a se preveni degradarea traseelor. </w:t>
      </w:r>
    </w:p>
    <w:p w:rsidR="000D3A6B" w:rsidRPr="009239EC" w:rsidRDefault="00AD59E3">
      <w:pPr>
        <w:jc w:val="both"/>
        <w:rPr>
          <w:rFonts w:ascii="Cambria" w:hAnsi="Cambria"/>
          <w:lang w:val="ro-RO"/>
        </w:rPr>
      </w:pPr>
      <w:r w:rsidRPr="009239EC">
        <w:rPr>
          <w:rFonts w:ascii="Cambria" w:hAnsi="Cambria"/>
          <w:lang w:val="ro-RO"/>
        </w:rPr>
        <w:t>8.9.8. Materialul lemnos va fi evacuat ritmic din parchet și din platformele primare, pentru a se evita aglomerarea acestora și a drumurilor forestiere ;</w:t>
      </w:r>
    </w:p>
    <w:p w:rsidR="000D3A6B" w:rsidRPr="009239EC" w:rsidRDefault="00AD59E3">
      <w:pPr>
        <w:jc w:val="both"/>
        <w:rPr>
          <w:rFonts w:ascii="Cambria" w:hAnsi="Cambria"/>
          <w:lang w:val="ro-RO"/>
        </w:rPr>
      </w:pPr>
      <w:r w:rsidRPr="009239EC">
        <w:rPr>
          <w:rFonts w:ascii="Cambria" w:hAnsi="Cambria"/>
          <w:lang w:val="ro-RO"/>
        </w:rPr>
        <w:t xml:space="preserve">8.9.9. In situația </w:t>
      </w:r>
      <w:r w:rsidRPr="009239EC">
        <w:rPr>
          <w:rFonts w:ascii="Cambria" w:hAnsi="Cambria" w:cs="Arial"/>
          <w:lang w:val="ro-RO"/>
        </w:rPr>
        <w:t xml:space="preserve">in </w:t>
      </w:r>
      <w:r w:rsidRPr="009239EC">
        <w:rPr>
          <w:rFonts w:ascii="Cambria" w:hAnsi="Cambria"/>
          <w:lang w:val="ro-RO"/>
        </w:rPr>
        <w:t>care apar scurgeri de combustibili sau lubrifianți, acestea vor fi îndepărtate prin împrăștierea de rumeguș sau nisip care ulterior va fi adunat și îndepărtat in locuri speciale de depozitare;</w:t>
      </w:r>
    </w:p>
    <w:p w:rsidR="000D3A6B" w:rsidRPr="009239EC" w:rsidRDefault="00AD59E3">
      <w:pPr>
        <w:jc w:val="both"/>
        <w:rPr>
          <w:rFonts w:ascii="Cambria" w:hAnsi="Cambria"/>
          <w:lang w:val="ro-RO"/>
        </w:rPr>
      </w:pPr>
      <w:r w:rsidRPr="009239EC">
        <w:rPr>
          <w:rFonts w:ascii="Cambria" w:hAnsi="Cambria"/>
          <w:lang w:val="ro-RO"/>
        </w:rPr>
        <w:lastRenderedPageBreak/>
        <w:t xml:space="preserve">8.9.10. La intersecția drumurilor de tractor cu drumurile forestiere, se va urmări in permanenta asigurarea integrității șanțurilor de scurgere prin pârțile laterale ale drumului forestier, prin evacuarea apelor și evitarea depozitarii aluviunilor pe drum ; </w:t>
      </w:r>
    </w:p>
    <w:p w:rsidR="000D3A6B" w:rsidRPr="009239EC" w:rsidRDefault="00AD59E3">
      <w:pPr>
        <w:jc w:val="both"/>
        <w:rPr>
          <w:rFonts w:ascii="Cambria" w:hAnsi="Cambria"/>
          <w:lang w:val="ro-RO"/>
        </w:rPr>
      </w:pPr>
      <w:r w:rsidRPr="009239EC">
        <w:rPr>
          <w:rFonts w:ascii="Cambria" w:hAnsi="Cambria"/>
          <w:lang w:val="ro-RO"/>
        </w:rPr>
        <w:t>8.9.11. Se va urmări degajarea drenurilor sau tuburilor de scurgere în situația în care acestea se</w:t>
      </w:r>
    </w:p>
    <w:p w:rsidR="000D3A6B" w:rsidRPr="009239EC" w:rsidRDefault="00AD59E3">
      <w:pPr>
        <w:jc w:val="both"/>
        <w:rPr>
          <w:rFonts w:ascii="Cambria" w:hAnsi="Cambria"/>
          <w:lang w:val="ro-RO"/>
        </w:rPr>
      </w:pPr>
      <w:r w:rsidRPr="009239EC">
        <w:rPr>
          <w:rFonts w:ascii="Cambria" w:hAnsi="Cambria"/>
          <w:lang w:val="ro-RO"/>
        </w:rPr>
        <w:t xml:space="preserve">colmatează cu aluviuni ; </w:t>
      </w:r>
    </w:p>
    <w:p w:rsidR="000D3A6B" w:rsidRPr="009239EC" w:rsidRDefault="00AD59E3">
      <w:pPr>
        <w:jc w:val="both"/>
        <w:rPr>
          <w:rFonts w:ascii="Cambria" w:hAnsi="Cambria"/>
          <w:lang w:val="ro-RO"/>
        </w:rPr>
      </w:pPr>
      <w:r w:rsidRPr="009239EC">
        <w:rPr>
          <w:rFonts w:ascii="Cambria" w:hAnsi="Cambria"/>
          <w:lang w:val="ro-RO"/>
        </w:rPr>
        <w:t>8.10. Se interzice cu desăvârșire :</w:t>
      </w:r>
    </w:p>
    <w:p w:rsidR="000D3A6B" w:rsidRPr="009239EC" w:rsidRDefault="00AD59E3">
      <w:pPr>
        <w:jc w:val="both"/>
        <w:rPr>
          <w:rFonts w:ascii="Cambria" w:hAnsi="Cambria"/>
          <w:lang w:val="ro-RO"/>
        </w:rPr>
      </w:pPr>
      <w:r w:rsidRPr="009239EC">
        <w:rPr>
          <w:rFonts w:ascii="Cambria" w:hAnsi="Cambria"/>
          <w:lang w:val="ro-RO"/>
        </w:rPr>
        <w:t>8.10.1. Părăsirea drumurilor de tractor stabilite prin procesul tehnologic si materializate in teren ;</w:t>
      </w:r>
    </w:p>
    <w:p w:rsidR="000D3A6B" w:rsidRPr="009239EC" w:rsidRDefault="00AD59E3">
      <w:pPr>
        <w:jc w:val="both"/>
        <w:rPr>
          <w:rFonts w:ascii="Cambria" w:hAnsi="Cambria"/>
          <w:lang w:val="ro-RO"/>
        </w:rPr>
      </w:pPr>
      <w:r w:rsidRPr="009239EC">
        <w:rPr>
          <w:rFonts w:ascii="Cambria" w:hAnsi="Cambria"/>
          <w:lang w:val="ro-RO"/>
        </w:rPr>
        <w:t xml:space="preserve">8.10.2. Folosirea tehnologiei de exploatare a arborilor cu coroana; </w:t>
      </w:r>
    </w:p>
    <w:p w:rsidR="000D3A6B" w:rsidRPr="009239EC" w:rsidRDefault="00AD59E3">
      <w:pPr>
        <w:jc w:val="both"/>
        <w:rPr>
          <w:rFonts w:ascii="Cambria" w:hAnsi="Cambria"/>
          <w:lang w:val="ro-RO"/>
        </w:rPr>
      </w:pPr>
      <w:r w:rsidRPr="009239EC">
        <w:rPr>
          <w:rFonts w:ascii="Cambria" w:hAnsi="Cambria"/>
          <w:lang w:val="ro-RO"/>
        </w:rPr>
        <w:t>8.10.3. Corhănitul lemnului direct in albia pâraielor;</w:t>
      </w:r>
    </w:p>
    <w:p w:rsidR="000D3A6B" w:rsidRPr="009239EC" w:rsidRDefault="00AD59E3">
      <w:pPr>
        <w:jc w:val="both"/>
        <w:rPr>
          <w:rFonts w:ascii="Cambria" w:hAnsi="Cambria"/>
          <w:lang w:val="ro-RO"/>
        </w:rPr>
      </w:pPr>
      <w:r w:rsidRPr="009239EC">
        <w:rPr>
          <w:rFonts w:ascii="Cambria" w:hAnsi="Cambria"/>
          <w:lang w:val="ro-RO"/>
        </w:rPr>
        <w:t xml:space="preserve">8.10.4. Colectarea lemnului cu tractorul </w:t>
      </w:r>
      <w:r w:rsidRPr="009239EC">
        <w:rPr>
          <w:rFonts w:ascii="Cambria" w:hAnsi="Cambria" w:cs="Arial"/>
          <w:lang w:val="ro-RO"/>
        </w:rPr>
        <w:t xml:space="preserve">în </w:t>
      </w:r>
      <w:r w:rsidRPr="009239EC">
        <w:rPr>
          <w:rFonts w:ascii="Cambria" w:hAnsi="Cambria"/>
          <w:lang w:val="ro-RO"/>
        </w:rPr>
        <w:t xml:space="preserve">perioadele cu precipitații abundente, precum si atunci când solul este îmbibat cu apa este interzisa, cumpărătorul fiind </w:t>
      </w:r>
      <w:r w:rsidRPr="009239EC">
        <w:rPr>
          <w:rFonts w:ascii="Cambria" w:hAnsi="Cambria" w:cs="Arial"/>
          <w:lang w:val="ro-RO"/>
        </w:rPr>
        <w:t xml:space="preserve">în </w:t>
      </w:r>
      <w:r w:rsidRPr="009239EC">
        <w:rPr>
          <w:rFonts w:ascii="Cambria" w:hAnsi="Cambria"/>
          <w:lang w:val="ro-RO"/>
        </w:rPr>
        <w:t xml:space="preserve">măsura sa solicite prelungirea termenului de exploatare, pe baza notelor de constatare întocmite si însușite de ocolul silvic ; </w:t>
      </w:r>
    </w:p>
    <w:p w:rsidR="000D3A6B" w:rsidRPr="009239EC" w:rsidRDefault="00AD59E3">
      <w:pPr>
        <w:jc w:val="both"/>
        <w:rPr>
          <w:rFonts w:ascii="Cambria" w:hAnsi="Cambria"/>
          <w:lang w:val="ro-RO"/>
        </w:rPr>
      </w:pPr>
      <w:r w:rsidRPr="009239EC">
        <w:rPr>
          <w:rFonts w:ascii="Cambria" w:hAnsi="Cambria"/>
          <w:lang w:val="ro-RO"/>
        </w:rPr>
        <w:t>8.10.5. Colectarea lemnului prin traversarea cursurilor de apa, cu excepția cazurilor când se instalează podețe sau tuburi, sau pe perioada iernii atunci când exista pod de gheata ;</w:t>
      </w:r>
    </w:p>
    <w:p w:rsidR="000D3A6B" w:rsidRPr="009239EC" w:rsidRDefault="00AD59E3">
      <w:pPr>
        <w:jc w:val="both"/>
        <w:rPr>
          <w:rFonts w:ascii="Cambria" w:hAnsi="Cambria"/>
          <w:lang w:val="ro-RO"/>
        </w:rPr>
      </w:pPr>
      <w:r w:rsidRPr="009239EC">
        <w:rPr>
          <w:rFonts w:ascii="Cambria" w:hAnsi="Cambria"/>
          <w:lang w:val="ro-RO"/>
        </w:rPr>
        <w:t xml:space="preserve">8.10.6. Aruncarea sau depozitarea </w:t>
      </w:r>
      <w:r w:rsidRPr="009239EC">
        <w:rPr>
          <w:rFonts w:ascii="Cambria" w:hAnsi="Cambria" w:cs="Arial"/>
          <w:lang w:val="ro-RO"/>
        </w:rPr>
        <w:t xml:space="preserve">in </w:t>
      </w:r>
      <w:r w:rsidRPr="009239EC">
        <w:rPr>
          <w:rFonts w:ascii="Cambria" w:hAnsi="Cambria"/>
          <w:lang w:val="ro-RO"/>
        </w:rPr>
        <w:t xml:space="preserve">parchet sau pe maluri, </w:t>
      </w:r>
      <w:r w:rsidRPr="009239EC">
        <w:rPr>
          <w:rFonts w:ascii="Cambria" w:hAnsi="Cambria" w:cs="Arial"/>
          <w:lang w:val="ro-RO"/>
        </w:rPr>
        <w:t xml:space="preserve">in </w:t>
      </w:r>
      <w:r w:rsidRPr="009239EC">
        <w:rPr>
          <w:rFonts w:ascii="Cambria" w:hAnsi="Cambria"/>
          <w:lang w:val="ro-RO"/>
        </w:rPr>
        <w:t xml:space="preserve">albiile pâraielor, </w:t>
      </w:r>
      <w:r w:rsidRPr="009239EC">
        <w:rPr>
          <w:rFonts w:ascii="Cambria" w:hAnsi="Cambria" w:cs="Arial"/>
          <w:lang w:val="ro-RO"/>
        </w:rPr>
        <w:t xml:space="preserve">in </w:t>
      </w:r>
      <w:r w:rsidRPr="009239EC">
        <w:rPr>
          <w:rFonts w:ascii="Cambria" w:hAnsi="Cambria"/>
          <w:lang w:val="ro-RO"/>
        </w:rPr>
        <w:t>zonele umede, în zona drumurilor, a resturilor de exploatare, crengi, deșeuri etc. ;</w:t>
      </w:r>
    </w:p>
    <w:p w:rsidR="000D3A6B" w:rsidRPr="009239EC" w:rsidRDefault="00AD59E3">
      <w:pPr>
        <w:jc w:val="both"/>
        <w:rPr>
          <w:rFonts w:ascii="Cambria" w:hAnsi="Cambria"/>
          <w:lang w:val="ro-RO"/>
        </w:rPr>
      </w:pPr>
      <w:r w:rsidRPr="009239EC">
        <w:rPr>
          <w:rFonts w:ascii="Cambria" w:hAnsi="Cambria"/>
          <w:lang w:val="ro-RO"/>
        </w:rPr>
        <w:t>8.10.7. Colectatul prin târâre și semitârâre a materialului lemnos pe drum auto forestiere;</w:t>
      </w:r>
    </w:p>
    <w:p w:rsidR="000D3A6B" w:rsidRPr="009239EC" w:rsidRDefault="00AD59E3">
      <w:pPr>
        <w:jc w:val="both"/>
        <w:rPr>
          <w:rFonts w:ascii="Cambria" w:hAnsi="Cambria"/>
          <w:lang w:val="ro-RO"/>
        </w:rPr>
      </w:pPr>
      <w:r w:rsidRPr="009239EC">
        <w:rPr>
          <w:rFonts w:ascii="Cambria" w:hAnsi="Cambria"/>
          <w:lang w:val="ro-RO"/>
        </w:rPr>
        <w:t>8.11. Transportul masei lemnoase se va efectua utilizând numai mijloace de transport care se încadrează în parametrii tehnici proiectați ai drumului forestier utilizat, după cum urmează:</w:t>
      </w:r>
    </w:p>
    <w:p w:rsidR="000D3A6B" w:rsidRPr="009239EC" w:rsidRDefault="00AD59E3">
      <w:pPr>
        <w:jc w:val="both"/>
        <w:rPr>
          <w:rFonts w:ascii="Cambria" w:hAnsi="Cambria"/>
          <w:lang w:val="ro-RO"/>
        </w:rPr>
      </w:pPr>
      <w:r w:rsidRPr="009239EC">
        <w:rPr>
          <w:rFonts w:ascii="Cambria" w:hAnsi="Cambria"/>
          <w:lang w:val="ro-RO"/>
        </w:rPr>
        <w:t>8.11.1. Tonajul maxim admis pentru transportul de materiale este de 5 to/axă încărcătură utilă în condiții de carosabil uscat. Controlul tonajului se va efectua prin verificarea cantităților înscrise pe avizele de însoțire pentru masa lemnoasă. Nerespectarea gabaritului maxim stabilit atrage descărcarea autovehiculului până la tonajul admis și/sau sancționarea acestora.</w:t>
      </w:r>
    </w:p>
    <w:p w:rsidR="000D3A6B" w:rsidRPr="009239EC" w:rsidRDefault="00AD59E3">
      <w:pPr>
        <w:jc w:val="both"/>
        <w:rPr>
          <w:rFonts w:ascii="Cambria" w:hAnsi="Cambria"/>
          <w:lang w:val="ro-RO"/>
        </w:rPr>
      </w:pPr>
      <w:r w:rsidRPr="009239EC">
        <w:rPr>
          <w:rFonts w:ascii="Cambria" w:hAnsi="Cambria"/>
          <w:lang w:val="ro-RO"/>
        </w:rPr>
        <w:t>8.11.2. Pentru limitarea accesului pe drumurile forestiere în condiții meteo nefavorabile, se vor amplasa bariere, iar interzicerea/permiterea accesului pe drumurile forestiere se va comunica operatorilor economici.</w:t>
      </w:r>
    </w:p>
    <w:p w:rsidR="000D3A6B" w:rsidRPr="009239EC" w:rsidRDefault="00AD59E3">
      <w:pPr>
        <w:jc w:val="both"/>
        <w:rPr>
          <w:rFonts w:ascii="Cambria" w:hAnsi="Cambria"/>
          <w:lang w:val="ro-RO"/>
        </w:rPr>
      </w:pPr>
      <w:r w:rsidRPr="009239EC">
        <w:rPr>
          <w:rFonts w:ascii="Cambria" w:hAnsi="Cambria"/>
          <w:lang w:val="ro-RO"/>
        </w:rPr>
        <w:t>8.11.3. Este interzis scosul-apropiatul materialelor lemnoase prin târâre sau semitârâre pe drumurile forestiere reabilitate sau traversarea acestor cu „sarcini</w:t>
      </w:r>
      <w:r w:rsidRPr="009239EC">
        <w:rPr>
          <w:rFonts w:ascii="Cambria" w:hAnsi="Cambria"/>
        </w:rPr>
        <w:t>”</w:t>
      </w:r>
      <w:r w:rsidRPr="009239EC">
        <w:rPr>
          <w:rFonts w:ascii="Cambria" w:hAnsi="Cambria"/>
          <w:lang w:val="ro-RO"/>
        </w:rPr>
        <w:t>.</w:t>
      </w:r>
    </w:p>
    <w:p w:rsidR="000D3A6B" w:rsidRPr="009239EC" w:rsidRDefault="00AD59E3">
      <w:pPr>
        <w:jc w:val="both"/>
        <w:rPr>
          <w:rFonts w:ascii="Cambria" w:hAnsi="Cambria"/>
          <w:lang w:val="ro-RO"/>
        </w:rPr>
      </w:pPr>
      <w:r w:rsidRPr="009239EC">
        <w:rPr>
          <w:rFonts w:ascii="Cambria" w:hAnsi="Cambria"/>
          <w:lang w:val="ro-RO"/>
        </w:rPr>
        <w:t>8.11.4. Platformele primare pentru depozitarea masei lemnoase exploatate vor fi amenajate în afara platformei drumului.</w:t>
      </w:r>
    </w:p>
    <w:p w:rsidR="000D3A6B" w:rsidRPr="009239EC" w:rsidRDefault="00AD59E3">
      <w:pPr>
        <w:jc w:val="both"/>
        <w:rPr>
          <w:rFonts w:ascii="Cambria" w:hAnsi="Cambria"/>
          <w:lang w:val="ro-RO"/>
        </w:rPr>
      </w:pPr>
      <w:r w:rsidRPr="009239EC">
        <w:rPr>
          <w:rFonts w:ascii="Cambria" w:hAnsi="Cambria"/>
          <w:lang w:val="ro-RO"/>
        </w:rPr>
        <w:t>8.11.5. Este interzisă depozitarea materialelor de orice fel pe carosabil, în șanțuri sau la capetele podețelor.</w:t>
      </w:r>
    </w:p>
    <w:p w:rsidR="000D3A6B" w:rsidRPr="009239EC" w:rsidRDefault="00AD59E3">
      <w:pPr>
        <w:jc w:val="both"/>
        <w:rPr>
          <w:rFonts w:ascii="Cambria" w:hAnsi="Cambria"/>
          <w:lang w:val="ro-RO"/>
        </w:rPr>
      </w:pPr>
      <w:r w:rsidRPr="009239EC">
        <w:rPr>
          <w:rFonts w:ascii="Cambria" w:hAnsi="Cambria"/>
          <w:lang w:val="ro-RO"/>
        </w:rPr>
        <w:t>8.11.6. Este interzisă deteriorarea carosabilului, a șanțului și a podețelor.</w:t>
      </w:r>
    </w:p>
    <w:p w:rsidR="000D3A6B" w:rsidRPr="009239EC" w:rsidRDefault="00AD59E3">
      <w:pPr>
        <w:jc w:val="both"/>
        <w:rPr>
          <w:rFonts w:ascii="Cambria" w:hAnsi="Cambria"/>
          <w:lang w:val="ro-RO"/>
        </w:rPr>
      </w:pPr>
      <w:r w:rsidRPr="009239EC">
        <w:rPr>
          <w:rFonts w:ascii="Cambria" w:hAnsi="Cambria"/>
          <w:lang w:val="ro-RO"/>
        </w:rPr>
        <w:t>8,11.7. Nerespectarea prevederilor de la pct. 8.11.1, 8.11.3, 8.11.4. și 8.11.5 duce la aplicarea unei amenzi contravenționale de 1000 lei și la reținerea de la persoana vinovată o unei despăgubiri egale cu valoarea reparațiilor de executat la segmentul de drum afectat. Constatarea contravenției se face de personalul silvic, iar calcul despăgubirilor se face de către ocol, pe baza unui deviz.</w:t>
      </w:r>
    </w:p>
    <w:p w:rsidR="000D3A6B" w:rsidRPr="009239EC" w:rsidRDefault="00AD59E3">
      <w:pPr>
        <w:jc w:val="both"/>
        <w:rPr>
          <w:rFonts w:ascii="Cambria" w:hAnsi="Cambria"/>
          <w:lang w:val="ro-RO"/>
        </w:rPr>
      </w:pPr>
      <w:r w:rsidRPr="009239EC">
        <w:rPr>
          <w:rFonts w:ascii="Cambria" w:hAnsi="Cambria"/>
          <w:lang w:val="ro-RO"/>
        </w:rPr>
        <w:t>8.12. La terminarea lucrărilor de exploatare:</w:t>
      </w:r>
    </w:p>
    <w:p w:rsidR="000D3A6B" w:rsidRPr="009239EC" w:rsidRDefault="00AD59E3">
      <w:pPr>
        <w:jc w:val="both"/>
        <w:rPr>
          <w:rFonts w:ascii="Cambria" w:hAnsi="Cambria"/>
          <w:lang w:val="ro-RO"/>
        </w:rPr>
      </w:pPr>
      <w:r w:rsidRPr="009239EC">
        <w:rPr>
          <w:rFonts w:ascii="Cambria" w:hAnsi="Cambria"/>
          <w:lang w:val="ro-RO"/>
        </w:rPr>
        <w:t>8.12.1. Potecile, cărările de interes turistic, drumurile utile accesului in pădure, văile din interiorul parchetului, se eliberează de resturi de exploatare, prin strângerea lor in grămezi mici, cu aspect ordonat ; se interzice lăsarea, la terminarea exploatărilor de masa lemnoasa resturi de exploatare, crengi, de-a lungul drumului, pe platforma drumului din raza parchetului, pe ampriza drumului, in șanțurile de scurgere a apelor, in zona timpanelor la poduri sau pe taluze;</w:t>
      </w:r>
    </w:p>
    <w:p w:rsidR="000D3A6B" w:rsidRPr="009239EC" w:rsidRDefault="00AD59E3">
      <w:pPr>
        <w:jc w:val="both"/>
        <w:rPr>
          <w:rFonts w:ascii="Cambria" w:hAnsi="Cambria"/>
          <w:lang w:val="ro-RO"/>
        </w:rPr>
      </w:pPr>
      <w:r w:rsidRPr="009239EC">
        <w:rPr>
          <w:rFonts w:ascii="Cambria" w:hAnsi="Cambria"/>
          <w:lang w:val="ro-RO"/>
        </w:rPr>
        <w:t>8.12.2. Căile de scos-apropiat folosite la colectarea lemnului care se deteriorează, se nivelează sau repara de către persoana juridica in perioada de exploatare a masei lemnoase, astfel ca la reprimire toate drumurile sa fie nivelate și reparate ;</w:t>
      </w:r>
    </w:p>
    <w:p w:rsidR="000D3A6B" w:rsidRPr="009239EC" w:rsidRDefault="00AD59E3">
      <w:pPr>
        <w:jc w:val="both"/>
        <w:rPr>
          <w:rFonts w:ascii="Cambria" w:hAnsi="Cambria"/>
          <w:lang w:val="ro-RO"/>
        </w:rPr>
      </w:pPr>
      <w:r w:rsidRPr="009239EC">
        <w:rPr>
          <w:rFonts w:ascii="Cambria" w:hAnsi="Cambria"/>
          <w:lang w:val="ro-RO"/>
        </w:rPr>
        <w:t xml:space="preserve">8.12.3. După terminarea lucrărilor de exploatare și transport a masei lemnoase, operatorul economic este obligat sa dezafecteze instalațiile de scos-apropiat si construcțiile anexe (funiculare, rampe, grajduri, cabane etc.) cu excepția celor acceptate de ocolul silvic sa rămână pe teren </w:t>
      </w:r>
      <w:r w:rsidRPr="009239EC">
        <w:rPr>
          <w:rFonts w:ascii="Cambria" w:hAnsi="Cambria" w:cs="Arial"/>
          <w:lang w:val="ro-RO"/>
        </w:rPr>
        <w:t xml:space="preserve">in </w:t>
      </w:r>
      <w:r w:rsidRPr="009239EC">
        <w:rPr>
          <w:rFonts w:ascii="Cambria" w:hAnsi="Cambria"/>
          <w:lang w:val="ro-RO"/>
        </w:rPr>
        <w:t xml:space="preserve">interesul gospodăriei silvice, iar toate materialele lemnoase trebuie scoase In afara acestuia; </w:t>
      </w:r>
    </w:p>
    <w:p w:rsidR="000D3A6B" w:rsidRPr="009239EC" w:rsidRDefault="00AD59E3">
      <w:pPr>
        <w:jc w:val="both"/>
        <w:rPr>
          <w:rFonts w:ascii="Cambria" w:hAnsi="Cambria"/>
          <w:lang w:val="ro-RO"/>
        </w:rPr>
      </w:pPr>
      <w:r w:rsidRPr="009239EC">
        <w:rPr>
          <w:rFonts w:ascii="Cambria" w:hAnsi="Cambria"/>
          <w:lang w:val="ro-RO"/>
        </w:rPr>
        <w:lastRenderedPageBreak/>
        <w:t xml:space="preserve">8.12.4. </w:t>
      </w:r>
      <w:r w:rsidRPr="009239EC">
        <w:rPr>
          <w:rFonts w:ascii="Cambria" w:hAnsi="Cambria" w:cs="Arial"/>
          <w:lang w:val="ro-RO"/>
        </w:rPr>
        <w:t xml:space="preserve">În </w:t>
      </w:r>
      <w:r w:rsidRPr="009239EC">
        <w:rPr>
          <w:rFonts w:ascii="Cambria" w:hAnsi="Cambria"/>
          <w:lang w:val="ro-RO"/>
        </w:rPr>
        <w:t>cazul în care, constatarea prejudiciilor și distrugerilor se face la reprimirea parchetului sau cumpărătorul nu ia masuri de remediere și/sau reparare, aceste sume vor fi reținute de vânzător din cauțiunea constituita in acest scop înainte de autorizarea parchetului;</w:t>
      </w:r>
    </w:p>
    <w:p w:rsidR="000D3A6B" w:rsidRPr="009239EC" w:rsidRDefault="00AD59E3">
      <w:pPr>
        <w:jc w:val="both"/>
        <w:rPr>
          <w:rFonts w:ascii="Cambria" w:hAnsi="Cambria"/>
          <w:lang w:val="ro-RO"/>
        </w:rPr>
      </w:pPr>
      <w:r w:rsidRPr="009239EC">
        <w:rPr>
          <w:rFonts w:ascii="Cambria" w:hAnsi="Cambria"/>
          <w:lang w:val="ro-RO"/>
        </w:rPr>
        <w:t xml:space="preserve">8.13. În situația </w:t>
      </w:r>
      <w:r w:rsidRPr="009239EC">
        <w:rPr>
          <w:rFonts w:ascii="Cambria" w:hAnsi="Cambria" w:cs="Arial"/>
          <w:lang w:val="ro-RO"/>
        </w:rPr>
        <w:t xml:space="preserve">in </w:t>
      </w:r>
      <w:r w:rsidRPr="009239EC">
        <w:rPr>
          <w:rFonts w:ascii="Cambria" w:hAnsi="Cambria"/>
          <w:lang w:val="ro-RO"/>
        </w:rPr>
        <w:t>care se constata distrugerea drumurilor forestiere datorită nerespectării clauzelor caietului de sarcini, acestea vor fi remediate de către cumpărător. In caz contrar, contravaloarea cheltuielilor de remedieri sau reparații se va suporta de către cumpărător din cauțiune, aplicându-se și amenzile prevăzute de reglementările în vigoare;</w:t>
      </w:r>
    </w:p>
    <w:p w:rsidR="000D3A6B" w:rsidRPr="009239EC" w:rsidRDefault="00AD59E3">
      <w:pPr>
        <w:jc w:val="both"/>
        <w:rPr>
          <w:rFonts w:ascii="Cambria" w:hAnsi="Cambria"/>
          <w:lang w:val="ro-RO"/>
        </w:rPr>
      </w:pPr>
      <w:r w:rsidRPr="009239EC">
        <w:rPr>
          <w:rFonts w:ascii="Cambria" w:hAnsi="Cambria"/>
          <w:lang w:val="ro-RO"/>
        </w:rPr>
        <w:t xml:space="preserve">8.14. În pădurile de codru, in cazul tăierilor cu restricții, colectarea lemnului se face </w:t>
      </w:r>
      <w:r w:rsidRPr="009239EC">
        <w:rPr>
          <w:rFonts w:ascii="Cambria" w:hAnsi="Cambria" w:cs="Arial"/>
          <w:lang w:val="ro-RO"/>
        </w:rPr>
        <w:t xml:space="preserve">in </w:t>
      </w:r>
      <w:r w:rsidRPr="009239EC">
        <w:rPr>
          <w:rFonts w:ascii="Cambria" w:hAnsi="Cambria"/>
          <w:lang w:val="ro-RO"/>
        </w:rPr>
        <w:t xml:space="preserve">afara porțiunilor cu semințiș. </w:t>
      </w:r>
      <w:r w:rsidRPr="009239EC">
        <w:rPr>
          <w:rFonts w:ascii="Cambria" w:hAnsi="Cambria" w:cs="Arial"/>
          <w:lang w:val="ro-RO"/>
        </w:rPr>
        <w:t xml:space="preserve">În </w:t>
      </w:r>
      <w:r w:rsidRPr="009239EC">
        <w:rPr>
          <w:rFonts w:ascii="Cambria" w:hAnsi="Cambria"/>
          <w:lang w:val="ro-RO"/>
        </w:rPr>
        <w:t xml:space="preserve">asemenea cazuri, in cadrul perioadei permise de recoltare și colectare, scosul lemnului se face prin târâre când solul este acoperit cu zăpadă și prin semitârâre sau suspendat in lipsa stratului de </w:t>
      </w:r>
      <w:r w:rsidRPr="009239EC">
        <w:rPr>
          <w:rFonts w:ascii="Cambria" w:hAnsi="Cambria" w:cs="Arial"/>
          <w:lang w:val="ro-RO"/>
        </w:rPr>
        <w:t xml:space="preserve">zăpadă; </w:t>
      </w:r>
    </w:p>
    <w:p w:rsidR="000D3A6B" w:rsidRPr="009239EC" w:rsidRDefault="00AD59E3">
      <w:pPr>
        <w:jc w:val="both"/>
        <w:rPr>
          <w:rFonts w:ascii="Cambria" w:hAnsi="Cambria"/>
          <w:lang w:val="ro-RO"/>
        </w:rPr>
      </w:pPr>
      <w:r w:rsidRPr="009239EC">
        <w:rPr>
          <w:rFonts w:ascii="Cambria" w:hAnsi="Cambria"/>
          <w:lang w:val="ro-RO"/>
        </w:rPr>
        <w:t xml:space="preserve">8.15. </w:t>
      </w:r>
      <w:r w:rsidRPr="009239EC">
        <w:rPr>
          <w:rFonts w:ascii="Cambria" w:hAnsi="Cambria" w:cs="Arial"/>
          <w:lang w:val="ro-RO"/>
        </w:rPr>
        <w:t xml:space="preserve">În </w:t>
      </w:r>
      <w:r w:rsidRPr="009239EC">
        <w:rPr>
          <w:rFonts w:ascii="Cambria" w:hAnsi="Cambria"/>
          <w:lang w:val="ro-RO"/>
        </w:rPr>
        <w:t xml:space="preserve">pădurile cu regenerare naturală nu constituie prejudiciu imputabil distrugerea sau vătămarea semințișului ca urmare a desfășurării normale a procesului de exploatare in limita maxima de 8% din suprafața cu semințiș, prevăzută în procesul verbal de predare primire a parchetului in cazul tăierilor de dezvoltare sau de lărgire a ochiurilor și de cel mult 12% </w:t>
      </w:r>
      <w:r w:rsidRPr="009239EC">
        <w:rPr>
          <w:rFonts w:ascii="Cambria" w:hAnsi="Cambria" w:cs="Arial"/>
          <w:lang w:val="ro-RO"/>
        </w:rPr>
        <w:t xml:space="preserve">in </w:t>
      </w:r>
      <w:r w:rsidRPr="009239EC">
        <w:rPr>
          <w:rFonts w:ascii="Cambria" w:hAnsi="Cambria"/>
          <w:lang w:val="ro-RO"/>
        </w:rPr>
        <w:t xml:space="preserve">cazul tăierilor definitive sau de racordare. </w:t>
      </w:r>
    </w:p>
    <w:p w:rsidR="000D3A6B" w:rsidRPr="009239EC" w:rsidRDefault="00AD59E3">
      <w:pPr>
        <w:jc w:val="both"/>
        <w:rPr>
          <w:rFonts w:ascii="Cambria" w:hAnsi="Cambria"/>
          <w:lang w:val="ro-RO"/>
        </w:rPr>
      </w:pPr>
      <w:r w:rsidRPr="009239EC">
        <w:rPr>
          <w:rFonts w:ascii="Cambria" w:hAnsi="Cambria"/>
          <w:lang w:val="ro-RO"/>
        </w:rPr>
        <w:t xml:space="preserve">8.16. Pe suprafețele cu semințiș prejudiciat peste limitele admise si pe taluzele drumurilor existente se efectuează, după caz, lucrări de împăduriri sau recepări, de consolidări, de către ocolul silvic, cu fonduri puse la dispoziție de cumpărător. </w:t>
      </w:r>
    </w:p>
    <w:p w:rsidR="000D3A6B" w:rsidRPr="009239EC" w:rsidRDefault="00AD59E3">
      <w:pPr>
        <w:jc w:val="both"/>
        <w:rPr>
          <w:rFonts w:ascii="Cambria" w:hAnsi="Cambria"/>
          <w:lang w:val="ro-RO"/>
        </w:rPr>
      </w:pPr>
      <w:r w:rsidRPr="009239EC">
        <w:rPr>
          <w:rFonts w:ascii="Cambria" w:hAnsi="Cambria"/>
          <w:lang w:val="ro-RO"/>
        </w:rPr>
        <w:t>8.17. Cumpărătorul are obligația sa predea ocolului silvic, 1n termen de 60 de zile de Ia reprimirea parchetului de către vânzător, suprafețele folosite ca platforme primare. Depășirea termenului de 60 de zile se sancționează conform prevederilor legate în vigoare.</w:t>
      </w:r>
    </w:p>
    <w:p w:rsidR="000D3A6B" w:rsidRPr="009239EC" w:rsidRDefault="00AD59E3">
      <w:pPr>
        <w:jc w:val="both"/>
        <w:rPr>
          <w:rFonts w:ascii="Cambria" w:hAnsi="Cambria"/>
          <w:lang w:val="ro-RO"/>
        </w:rPr>
      </w:pPr>
      <w:r w:rsidRPr="009239EC">
        <w:rPr>
          <w:rFonts w:ascii="Cambria" w:hAnsi="Cambria"/>
          <w:lang w:val="ro-RO"/>
        </w:rPr>
        <w:t>8.18. Transportul materialului lemnos din parchet se va face in mod obligatoriu însoțit de documentele de transport legate, completate corect, având necondiționat inventarul masei lemnoase pe dimensiuni, specii și partizi, cu respectarea stricta a prevederilor "Normelor referitoare la proveniența, circulația și comercializarea materialelor lemnoase" aprobate prin H.G. nr. 470/2014 modificata și completată prin H.G. nr. 787/2014.</w:t>
      </w:r>
    </w:p>
    <w:p w:rsidR="000D3A6B" w:rsidRPr="009239EC" w:rsidRDefault="00AD59E3">
      <w:pPr>
        <w:jc w:val="both"/>
        <w:rPr>
          <w:rFonts w:ascii="Cambria" w:hAnsi="Cambria"/>
          <w:lang w:val="ro-RO"/>
        </w:rPr>
      </w:pPr>
      <w:r w:rsidRPr="009239EC">
        <w:rPr>
          <w:rFonts w:ascii="Cambria" w:hAnsi="Cambria"/>
          <w:lang w:val="ro-RO"/>
        </w:rPr>
        <w:t xml:space="preserve">8.19. Materialul lemnos expediat din parchet, având diametrul la capătul subțire </w:t>
      </w:r>
      <w:r w:rsidRPr="009239EC">
        <w:rPr>
          <w:rFonts w:ascii="Cambria" w:hAnsi="Cambria" w:cs="Arial"/>
          <w:lang w:val="ro-RO"/>
        </w:rPr>
        <w:t xml:space="preserve">&gt; </w:t>
      </w:r>
      <w:r w:rsidRPr="009239EC">
        <w:rPr>
          <w:rFonts w:ascii="Cambria" w:hAnsi="Cambria"/>
          <w:lang w:val="ro-RO"/>
        </w:rPr>
        <w:t xml:space="preserve">20cm va </w:t>
      </w:r>
      <w:r w:rsidRPr="009239EC">
        <w:rPr>
          <w:rFonts w:ascii="Cambria" w:hAnsi="Cambria" w:cs="Arial"/>
          <w:lang w:val="ro-RO"/>
        </w:rPr>
        <w:t xml:space="preserve">fi </w:t>
      </w:r>
      <w:r w:rsidRPr="009239EC">
        <w:rPr>
          <w:rFonts w:ascii="Cambria" w:hAnsi="Cambria"/>
          <w:lang w:val="ro-RO"/>
        </w:rPr>
        <w:t>însemnat la capăt cu dispozitive de marcat dreptunghiulare, conform ordinului MMP nr. 1851/2011.</w:t>
      </w:r>
    </w:p>
    <w:p w:rsidR="000D3A6B" w:rsidRPr="009239EC" w:rsidRDefault="00AD59E3">
      <w:pPr>
        <w:jc w:val="both"/>
        <w:rPr>
          <w:rFonts w:ascii="Cambria" w:hAnsi="Cambria"/>
          <w:lang w:val="ro-RO"/>
        </w:rPr>
      </w:pPr>
      <w:r w:rsidRPr="009239EC">
        <w:rPr>
          <w:rFonts w:ascii="Cambria" w:hAnsi="Cambria"/>
          <w:lang w:val="ro-RO"/>
        </w:rPr>
        <w:t>8.20. In perioada 1 aprilie - 1 octombrie, cumpărătorul are obligația de a transporta din pădure lemnul de rășinoase necojit in maxim 30 zile de la doborâre.</w:t>
      </w:r>
    </w:p>
    <w:p w:rsidR="000D3A6B" w:rsidRPr="009239EC" w:rsidRDefault="000D3A6B">
      <w:pPr>
        <w:jc w:val="both"/>
        <w:rPr>
          <w:rFonts w:ascii="Cambria" w:hAnsi="Cambria"/>
          <w:lang w:val="ro-RO"/>
        </w:rPr>
      </w:pPr>
    </w:p>
    <w:p w:rsidR="000D3A6B" w:rsidRPr="009239EC" w:rsidRDefault="00AD59E3">
      <w:pPr>
        <w:jc w:val="both"/>
        <w:rPr>
          <w:rFonts w:ascii="Cambria" w:hAnsi="Cambria"/>
          <w:lang w:val="ro-RO"/>
        </w:rPr>
      </w:pPr>
      <w:r w:rsidRPr="009239EC">
        <w:rPr>
          <w:rFonts w:ascii="Cambria" w:hAnsi="Cambria"/>
          <w:lang w:val="ro-RO"/>
        </w:rPr>
        <w:t xml:space="preserve">Cap. IX. REGULI PRIVIND PROTECTIA MEDIULUI, SECURITATEA ȘI SĂNĂTATEA ÎN MUNCĂ, PREVENIREA ȘI STINGEREA INCENDIILOR. </w:t>
      </w:r>
    </w:p>
    <w:p w:rsidR="000D3A6B" w:rsidRPr="009239EC" w:rsidRDefault="000D3A6B">
      <w:pPr>
        <w:jc w:val="both"/>
        <w:rPr>
          <w:rFonts w:ascii="Cambria" w:hAnsi="Cambria"/>
          <w:lang w:val="ro-RO"/>
        </w:rPr>
      </w:pPr>
    </w:p>
    <w:p w:rsidR="000D3A6B" w:rsidRPr="009239EC" w:rsidRDefault="00AD59E3">
      <w:pPr>
        <w:jc w:val="both"/>
        <w:rPr>
          <w:rFonts w:ascii="Cambria" w:hAnsi="Cambria"/>
          <w:lang w:val="ro-RO"/>
        </w:rPr>
      </w:pPr>
      <w:r w:rsidRPr="009239EC">
        <w:rPr>
          <w:rFonts w:ascii="Cambria" w:hAnsi="Cambria"/>
          <w:lang w:val="ro-RO"/>
        </w:rPr>
        <w:t xml:space="preserve">9.1. Se vor stabili locurile si modalitățile de depozitare si evacuare a resturilor menajere, a celor îmbibate cu produse petroliere etc. </w:t>
      </w:r>
    </w:p>
    <w:p w:rsidR="000D3A6B" w:rsidRPr="009239EC" w:rsidRDefault="00AD59E3">
      <w:pPr>
        <w:jc w:val="both"/>
        <w:rPr>
          <w:rFonts w:ascii="Cambria" w:hAnsi="Cambria"/>
          <w:lang w:val="ro-RO"/>
        </w:rPr>
      </w:pPr>
      <w:r w:rsidRPr="009239EC">
        <w:rPr>
          <w:rFonts w:ascii="Cambria" w:hAnsi="Cambria"/>
          <w:lang w:val="ro-RO"/>
        </w:rPr>
        <w:t xml:space="preserve">9.2. Toate deșeurile vor </w:t>
      </w:r>
      <w:r w:rsidRPr="009239EC">
        <w:rPr>
          <w:rFonts w:ascii="Cambria" w:hAnsi="Cambria" w:cs="Arial"/>
          <w:lang w:val="ro-RO"/>
        </w:rPr>
        <w:t xml:space="preserve">fi </w:t>
      </w:r>
      <w:r w:rsidRPr="009239EC">
        <w:rPr>
          <w:rFonts w:ascii="Cambria" w:hAnsi="Cambria"/>
          <w:lang w:val="ro-RO"/>
        </w:rPr>
        <w:t xml:space="preserve">colectate in tomberoane sau containere etanșe, de a căror evacuare sau depozitare in locurile permise se face răspunzător cumpărătorului. </w:t>
      </w:r>
    </w:p>
    <w:p w:rsidR="000D3A6B" w:rsidRPr="009239EC" w:rsidRDefault="00AD59E3">
      <w:pPr>
        <w:jc w:val="both"/>
        <w:rPr>
          <w:rFonts w:ascii="Cambria" w:hAnsi="Cambria"/>
          <w:lang w:val="ro-RO"/>
        </w:rPr>
      </w:pPr>
      <w:r w:rsidRPr="009239EC">
        <w:rPr>
          <w:rFonts w:ascii="Cambria" w:hAnsi="Cambria"/>
          <w:lang w:val="ro-RO"/>
        </w:rPr>
        <w:t>9.5. Cumpărătorul va respecta legile si reglementările legale privitoare la asigurările de sănătate și protecția angajaților.</w:t>
      </w:r>
    </w:p>
    <w:p w:rsidR="000D3A6B" w:rsidRPr="009239EC" w:rsidRDefault="00AD59E3">
      <w:pPr>
        <w:jc w:val="both"/>
        <w:rPr>
          <w:rFonts w:ascii="Cambria" w:hAnsi="Cambria"/>
          <w:lang w:val="ro-RO"/>
        </w:rPr>
      </w:pPr>
      <w:r w:rsidRPr="009239EC">
        <w:rPr>
          <w:rFonts w:ascii="Cambria" w:hAnsi="Cambria"/>
          <w:lang w:val="ro-RO"/>
        </w:rPr>
        <w:t xml:space="preserve">9.6. Din punct de vedere al securității și sănătății în munca, activitatea de exploatare a masei lemnoase se organizează si se desfășoară in conformitate cu prevederile Legii nr. 319 </w:t>
      </w:r>
      <w:r w:rsidRPr="009239EC">
        <w:rPr>
          <w:rFonts w:ascii="Cambria" w:hAnsi="Cambria" w:cs="Arial"/>
          <w:i/>
          <w:iCs/>
          <w:lang w:val="ro-RO"/>
        </w:rPr>
        <w:t xml:space="preserve">I </w:t>
      </w:r>
      <w:r w:rsidRPr="009239EC">
        <w:rPr>
          <w:rFonts w:ascii="Cambria" w:hAnsi="Cambria"/>
          <w:lang w:val="ro-RO"/>
        </w:rPr>
        <w:t>2006 a securității și sănătății în</w:t>
      </w:r>
      <w:r w:rsidRPr="009239EC">
        <w:rPr>
          <w:rFonts w:ascii="Cambria" w:hAnsi="Cambria" w:cs="Arial"/>
          <w:i/>
          <w:iCs/>
          <w:lang w:val="ro-RO"/>
        </w:rPr>
        <w:t xml:space="preserve"> </w:t>
      </w:r>
      <w:r w:rsidRPr="009239EC">
        <w:rPr>
          <w:rFonts w:ascii="Cambria" w:hAnsi="Cambria"/>
          <w:lang w:val="ro-RO"/>
        </w:rPr>
        <w:t>munca și ale HG nr. 1425/2006 pentru aprobarea Normelor metodologice de aplicare a prevederilor Legii nr. 319/2006, cu modificările si completările ulterioare.</w:t>
      </w:r>
    </w:p>
    <w:p w:rsidR="000D3A6B" w:rsidRPr="009239EC" w:rsidRDefault="00AD59E3">
      <w:pPr>
        <w:jc w:val="both"/>
        <w:rPr>
          <w:rFonts w:ascii="Cambria" w:hAnsi="Cambria"/>
          <w:lang w:val="ro-RO"/>
        </w:rPr>
      </w:pPr>
      <w:r w:rsidRPr="009239EC">
        <w:rPr>
          <w:rFonts w:ascii="Cambria" w:hAnsi="Cambria"/>
          <w:lang w:val="ro-RO"/>
        </w:rPr>
        <w:t xml:space="preserve">9.7. In acest domeniu și sens cumpărătorului îi revin, în exclusivitate, cel puțin următoarele obligații: </w:t>
      </w:r>
    </w:p>
    <w:p w:rsidR="000D3A6B" w:rsidRPr="009239EC" w:rsidRDefault="00AD59E3">
      <w:pPr>
        <w:jc w:val="both"/>
        <w:rPr>
          <w:rFonts w:ascii="Cambria" w:hAnsi="Cambria"/>
          <w:lang w:val="ro-RO"/>
        </w:rPr>
      </w:pPr>
      <w:r w:rsidRPr="009239EC">
        <w:rPr>
          <w:rFonts w:ascii="Cambria" w:hAnsi="Cambria"/>
          <w:lang w:val="ro-RO"/>
        </w:rPr>
        <w:t xml:space="preserve">a) întocmește documentația pentru obținerea autorizației din punct de vedere al securității și sănătății în muncă și documentația de stabilire a măsurilor de securitate si sănătate in munca pentru  lucrările specificate </w:t>
      </w:r>
      <w:r w:rsidRPr="009239EC">
        <w:rPr>
          <w:rFonts w:ascii="Cambria" w:hAnsi="Cambria" w:cs="Arial"/>
          <w:lang w:val="ro-RO"/>
        </w:rPr>
        <w:t xml:space="preserve">in </w:t>
      </w:r>
      <w:r w:rsidRPr="009239EC">
        <w:rPr>
          <w:rFonts w:ascii="Cambria" w:hAnsi="Cambria"/>
          <w:lang w:val="ro-RO"/>
        </w:rPr>
        <w:t xml:space="preserve">contract; În aceasta documentație se vor prevedea soluții pentru toate aspectele legate de factorii de risc ce se regăsesc </w:t>
      </w:r>
      <w:r w:rsidRPr="009239EC">
        <w:rPr>
          <w:rFonts w:ascii="Cambria" w:hAnsi="Cambria" w:cs="Arial"/>
          <w:lang w:val="ro-RO"/>
        </w:rPr>
        <w:t xml:space="preserve">in </w:t>
      </w:r>
      <w:r w:rsidRPr="009239EC">
        <w:rPr>
          <w:rFonts w:ascii="Cambria" w:hAnsi="Cambria"/>
          <w:lang w:val="ro-RO"/>
        </w:rPr>
        <w:t xml:space="preserve">desfășurarea activității de exploatare a masei lemnoase; </w:t>
      </w:r>
    </w:p>
    <w:p w:rsidR="000D3A6B" w:rsidRPr="009239EC" w:rsidRDefault="00AD59E3">
      <w:pPr>
        <w:jc w:val="both"/>
        <w:rPr>
          <w:rFonts w:ascii="Cambria" w:hAnsi="Cambria"/>
          <w:lang w:val="ro-RO"/>
        </w:rPr>
      </w:pPr>
      <w:r w:rsidRPr="009239EC">
        <w:rPr>
          <w:rFonts w:ascii="Cambria" w:hAnsi="Cambria"/>
          <w:lang w:val="ro-RO"/>
        </w:rPr>
        <w:t xml:space="preserve">b) ia masuri pentru realizarea atribuțiilor ce îi revin cu privire la pregătirea si organizarea parchetului de exploatare, realizarea lucrărilor de recoltare a lemnului si colectare a masei lemnoase, în conformitate </w:t>
      </w:r>
      <w:r w:rsidRPr="009239EC">
        <w:rPr>
          <w:rFonts w:ascii="Cambria" w:hAnsi="Cambria"/>
          <w:lang w:val="ro-RO"/>
        </w:rPr>
        <w:lastRenderedPageBreak/>
        <w:t>cu prevederile din instrucțiunile proprii elaborate de către prestatorul serviciilor de operatorul economic;</w:t>
      </w:r>
    </w:p>
    <w:p w:rsidR="000D3A6B" w:rsidRPr="009239EC" w:rsidRDefault="00AD59E3">
      <w:pPr>
        <w:jc w:val="both"/>
        <w:rPr>
          <w:rFonts w:ascii="Cambria" w:hAnsi="Cambria"/>
          <w:lang w:val="ro-RO"/>
        </w:rPr>
      </w:pPr>
      <w:r w:rsidRPr="009239EC">
        <w:rPr>
          <w:rFonts w:ascii="Cambria" w:hAnsi="Cambria"/>
          <w:lang w:val="ro-RO"/>
        </w:rPr>
        <w:t>c) asigura punctul de lucru cu personal calificat, verificat medical si instruit corespunzător, din punct de vedere al securității și sănătății în muncă;</w:t>
      </w:r>
    </w:p>
    <w:p w:rsidR="000D3A6B" w:rsidRPr="009239EC" w:rsidRDefault="00AD59E3">
      <w:pPr>
        <w:jc w:val="both"/>
        <w:rPr>
          <w:rFonts w:ascii="Cambria" w:hAnsi="Cambria"/>
          <w:lang w:val="ro-RO"/>
        </w:rPr>
      </w:pPr>
      <w:r w:rsidRPr="009239EC">
        <w:rPr>
          <w:rFonts w:ascii="Cambria" w:hAnsi="Cambria"/>
          <w:lang w:val="ro-RO"/>
        </w:rPr>
        <w:t xml:space="preserve">d) instructajul general la locul de muncă și cel periodic se va efectua de către cumpărător sau de </w:t>
      </w:r>
    </w:p>
    <w:p w:rsidR="000D3A6B" w:rsidRPr="009239EC" w:rsidRDefault="00AD59E3">
      <w:pPr>
        <w:jc w:val="both"/>
        <w:rPr>
          <w:rFonts w:ascii="Cambria" w:hAnsi="Cambria"/>
          <w:lang w:val="ro-RO"/>
        </w:rPr>
      </w:pPr>
      <w:r w:rsidRPr="009239EC">
        <w:rPr>
          <w:rFonts w:ascii="Cambria" w:hAnsi="Cambria"/>
          <w:lang w:val="ro-RO"/>
        </w:rPr>
        <w:t xml:space="preserve">persoane desemnate de cumpărător și va </w:t>
      </w:r>
      <w:r w:rsidRPr="009239EC">
        <w:rPr>
          <w:rFonts w:ascii="Cambria" w:hAnsi="Cambria" w:cs="Arial"/>
          <w:lang w:val="ro-RO"/>
        </w:rPr>
        <w:t xml:space="preserve">fi </w:t>
      </w:r>
      <w:r w:rsidRPr="009239EC">
        <w:rPr>
          <w:rFonts w:ascii="Cambria" w:hAnsi="Cambria"/>
          <w:lang w:val="ro-RO"/>
        </w:rPr>
        <w:t>consemnat in fise individuale de instruire;</w:t>
      </w:r>
    </w:p>
    <w:p w:rsidR="000D3A6B" w:rsidRPr="009239EC" w:rsidRDefault="00AD59E3">
      <w:pPr>
        <w:jc w:val="both"/>
        <w:rPr>
          <w:rFonts w:ascii="Cambria" w:hAnsi="Cambria"/>
          <w:lang w:val="ro-RO"/>
        </w:rPr>
      </w:pPr>
      <w:r w:rsidRPr="009239EC">
        <w:rPr>
          <w:rFonts w:ascii="Cambria" w:hAnsi="Cambria"/>
          <w:lang w:val="ro-RO"/>
        </w:rPr>
        <w:t>e) personalul muncitor va fi dotat corespunzător de către cumpărător, cu echipament de protecție, conform sarcinii de munca pe care trebuie sa o execute și in conformitate cu prevederile HG nr.1048/2006 privind cerințele minime de securitate și sănătate pentru utilizarea de către lucrători a echipamentelor individuale de protecție, cu modificările si completările ulterioare;</w:t>
      </w:r>
    </w:p>
    <w:p w:rsidR="000D3A6B" w:rsidRPr="009239EC" w:rsidRDefault="00AD59E3">
      <w:pPr>
        <w:jc w:val="both"/>
        <w:rPr>
          <w:rFonts w:ascii="Cambria" w:hAnsi="Cambria"/>
          <w:lang w:val="ro-RO"/>
        </w:rPr>
      </w:pPr>
      <w:r w:rsidRPr="009239EC">
        <w:rPr>
          <w:rFonts w:ascii="Cambria" w:hAnsi="Cambria"/>
          <w:lang w:val="ro-RO"/>
        </w:rPr>
        <w:t>f) pentru lucrările mecanizate, parchetul va fi dotat cu utilaje in buna stare de funcționare și care corespund, din punct de vedere tehnic, activităților ce la va executa, pe toata durata derularii contractului, cu respectarea prevederilor din HG nr. 1146/2006 privind cerințele minime de securitate si sănătate pentru utilizarea in munca de către lucrători a echipamentelor de munca, cu modificările si completările ulterioare;</w:t>
      </w:r>
    </w:p>
    <w:p w:rsidR="000D3A6B" w:rsidRPr="009239EC" w:rsidRDefault="00AD59E3">
      <w:pPr>
        <w:jc w:val="both"/>
        <w:rPr>
          <w:rFonts w:ascii="Cambria" w:hAnsi="Cambria"/>
          <w:lang w:val="ro-RO"/>
        </w:rPr>
      </w:pPr>
      <w:r w:rsidRPr="009239EC">
        <w:rPr>
          <w:rFonts w:ascii="Cambria" w:hAnsi="Cambria"/>
          <w:lang w:val="ro-RO"/>
        </w:rPr>
        <w:t xml:space="preserve">g) atunci când mai mulți operatori economici desfășoară concomitent activități in aceeași unitate de producție sau in același bazin forestier sau in aceeași unitate amenajistica, cumpărătorul va încheia convenții scrise cu fiecare participant la procesul de producție, in care sa fie cuprinse clauze referitoare la securitatea și sănătatea in munca; </w:t>
      </w:r>
    </w:p>
    <w:p w:rsidR="000D3A6B" w:rsidRPr="009239EC" w:rsidRDefault="00AD59E3">
      <w:pPr>
        <w:jc w:val="both"/>
        <w:rPr>
          <w:rFonts w:ascii="Cambria" w:hAnsi="Cambria"/>
          <w:lang w:val="ro-RO"/>
        </w:rPr>
      </w:pPr>
      <w:r w:rsidRPr="009239EC">
        <w:rPr>
          <w:rFonts w:ascii="Cambria" w:hAnsi="Cambria"/>
          <w:lang w:val="ro-RO"/>
        </w:rPr>
        <w:t>h) cumpărătorul are obligația de a semnaliza corespunzător, din punct de vedere al securității și sănătății în munca, punctul de lucru unde iși desfășoară activitatea, conform HG nr. 971/2006 privind cerințele minime pentru semnalizarea de securitate și sănătate la locul de munca, cu modificările si completările ulterioare; de asemenea, are obligația de a dota punctele de lucru cu truse medicale.</w:t>
      </w:r>
    </w:p>
    <w:p w:rsidR="000D3A6B" w:rsidRPr="009239EC" w:rsidRDefault="00AD59E3">
      <w:pPr>
        <w:jc w:val="both"/>
        <w:rPr>
          <w:rFonts w:ascii="Cambria" w:hAnsi="Cambria"/>
          <w:lang w:val="ro-RO"/>
        </w:rPr>
      </w:pPr>
      <w:r w:rsidRPr="009239EC">
        <w:rPr>
          <w:rFonts w:ascii="Cambria" w:hAnsi="Cambria"/>
          <w:lang w:val="ro-RO"/>
        </w:rPr>
        <w:t>9.8. Transportul salariaților proprii la locul de munca si de la locul de munca la domiciliu intră în sarcina cumpărătorului.</w:t>
      </w:r>
    </w:p>
    <w:p w:rsidR="000D3A6B" w:rsidRPr="009239EC" w:rsidRDefault="00AD59E3">
      <w:pPr>
        <w:jc w:val="both"/>
        <w:rPr>
          <w:rFonts w:ascii="Cambria" w:hAnsi="Cambria"/>
          <w:lang w:val="ro-RO"/>
        </w:rPr>
      </w:pPr>
      <w:r w:rsidRPr="009239EC">
        <w:rPr>
          <w:rFonts w:ascii="Cambria" w:hAnsi="Cambria"/>
          <w:lang w:val="ro-RO"/>
        </w:rPr>
        <w:t>9.9. În cazul producerii de accidente cumpărătorul va anunța de îndată Inspectoratul Teritorial de Muncă despre producerea evenimentului.</w:t>
      </w:r>
    </w:p>
    <w:p w:rsidR="000D3A6B" w:rsidRPr="009239EC" w:rsidRDefault="00AD59E3">
      <w:pPr>
        <w:jc w:val="both"/>
        <w:rPr>
          <w:rFonts w:ascii="Cambria" w:hAnsi="Cambria"/>
          <w:lang w:val="ro-RO"/>
        </w:rPr>
      </w:pPr>
      <w:r w:rsidRPr="009239EC">
        <w:rPr>
          <w:rFonts w:ascii="Cambria" w:hAnsi="Cambria"/>
          <w:lang w:val="ro-RO"/>
        </w:rPr>
        <w:t xml:space="preserve">9.10. Accidentul de munca va </w:t>
      </w:r>
      <w:r w:rsidRPr="009239EC">
        <w:rPr>
          <w:rFonts w:ascii="Cambria" w:hAnsi="Cambria" w:cs="Arial"/>
          <w:lang w:val="ro-RO"/>
        </w:rPr>
        <w:t xml:space="preserve">fi </w:t>
      </w:r>
      <w:r w:rsidRPr="009239EC">
        <w:rPr>
          <w:rFonts w:ascii="Cambria" w:hAnsi="Cambria"/>
          <w:lang w:val="ro-RO"/>
        </w:rPr>
        <w:t>înregistrat de cumpărător.</w:t>
      </w:r>
    </w:p>
    <w:p w:rsidR="000D3A6B" w:rsidRPr="009239EC" w:rsidRDefault="00AD59E3">
      <w:pPr>
        <w:jc w:val="both"/>
        <w:rPr>
          <w:rFonts w:ascii="Cambria" w:hAnsi="Cambria"/>
          <w:lang w:val="ro-RO"/>
        </w:rPr>
      </w:pPr>
      <w:r w:rsidRPr="009239EC">
        <w:rPr>
          <w:rFonts w:ascii="Cambria" w:hAnsi="Cambria"/>
          <w:lang w:val="ro-RO"/>
        </w:rPr>
        <w:t xml:space="preserve">9.11. Din momentul predării - primirii partizii spre exploatare si pana la reprimirea parchetului, răspunderea privind aplicarea normelor de prevenire și stingere a incendiilor in fondul forestier revine cumpărătorului. </w:t>
      </w:r>
    </w:p>
    <w:p w:rsidR="000D3A6B" w:rsidRPr="009239EC" w:rsidRDefault="00AD59E3">
      <w:pPr>
        <w:jc w:val="both"/>
        <w:rPr>
          <w:rFonts w:ascii="Cambria" w:hAnsi="Cambria"/>
          <w:lang w:val="ro-RO"/>
        </w:rPr>
      </w:pPr>
      <w:r w:rsidRPr="009239EC">
        <w:rPr>
          <w:rFonts w:ascii="Cambria" w:hAnsi="Cambria"/>
          <w:lang w:val="ro-RO"/>
        </w:rPr>
        <w:t xml:space="preserve">9 .12. În cazul in care la predarea parchetului, responsabilul cu exploatarea si muncitorii sunt atenționați asupra eventualelor elemente de biodiversitate existente in raza parchetului, aceștia sunt obligați să respecte măsurile stabilite de protecție a acestora. Astfel, elementele identificate vor </w:t>
      </w:r>
      <w:r w:rsidRPr="009239EC">
        <w:rPr>
          <w:rFonts w:ascii="Cambria" w:hAnsi="Cambria" w:cs="Arial"/>
          <w:lang w:val="ro-RO"/>
        </w:rPr>
        <w:t xml:space="preserve">fi </w:t>
      </w:r>
      <w:r w:rsidRPr="009239EC">
        <w:rPr>
          <w:rFonts w:ascii="Cambria" w:hAnsi="Cambria"/>
          <w:lang w:val="ro-RO"/>
        </w:rPr>
        <w:t xml:space="preserve">poziționate pe schita parchetului, iar modul lor de protejare va </w:t>
      </w:r>
      <w:r w:rsidRPr="009239EC">
        <w:rPr>
          <w:rFonts w:ascii="Cambria" w:hAnsi="Cambria" w:cs="Arial"/>
          <w:lang w:val="ro-RO"/>
        </w:rPr>
        <w:t xml:space="preserve">fi </w:t>
      </w:r>
      <w:r w:rsidRPr="009239EC">
        <w:rPr>
          <w:rFonts w:ascii="Cambria" w:hAnsi="Cambria"/>
          <w:lang w:val="ro-RO"/>
        </w:rPr>
        <w:t>urmărit prin controalele ce se executa și la reprimirea parchetelor.</w:t>
      </w:r>
    </w:p>
    <w:p w:rsidR="000D3A6B" w:rsidRPr="009239EC" w:rsidRDefault="000D3A6B">
      <w:pPr>
        <w:jc w:val="both"/>
        <w:rPr>
          <w:rFonts w:ascii="Cambria" w:hAnsi="Cambria"/>
          <w:lang w:val="ro-RO"/>
        </w:rPr>
      </w:pPr>
    </w:p>
    <w:p w:rsidR="000D3A6B" w:rsidRPr="009239EC" w:rsidRDefault="00AD59E3">
      <w:pPr>
        <w:rPr>
          <w:rFonts w:ascii="Cambria" w:hAnsi="Cambria"/>
          <w:bCs/>
          <w:lang w:val="ro-RO"/>
        </w:rPr>
      </w:pPr>
      <w:r w:rsidRPr="009239EC">
        <w:rPr>
          <w:rFonts w:ascii="Cambria" w:hAnsi="Cambria"/>
          <w:bCs/>
          <w:lang w:val="ro-RO"/>
        </w:rPr>
        <w:t xml:space="preserve">Cap. X. ORGANIZAREA ACTIVITAȚII ÎN PARCHET </w:t>
      </w:r>
    </w:p>
    <w:p w:rsidR="000D3A6B" w:rsidRPr="009239EC" w:rsidRDefault="000D3A6B">
      <w:pPr>
        <w:rPr>
          <w:rFonts w:ascii="Cambria" w:hAnsi="Cambria"/>
          <w:lang w:val="ro-RO"/>
        </w:rPr>
      </w:pPr>
    </w:p>
    <w:p w:rsidR="000D3A6B" w:rsidRPr="009239EC" w:rsidRDefault="00AD59E3">
      <w:pPr>
        <w:rPr>
          <w:rFonts w:ascii="Cambria" w:hAnsi="Cambria"/>
          <w:lang w:val="ro-RO"/>
        </w:rPr>
      </w:pPr>
      <w:r w:rsidRPr="009239EC">
        <w:rPr>
          <w:rFonts w:ascii="Cambria" w:hAnsi="Cambria"/>
          <w:lang w:val="ro-RO"/>
        </w:rPr>
        <w:t>10.1. Operatorii economici care exploatează masa lemnoasă au obligația:</w:t>
      </w:r>
    </w:p>
    <w:p w:rsidR="000D3A6B" w:rsidRPr="009239EC" w:rsidRDefault="00AD59E3">
      <w:pPr>
        <w:rPr>
          <w:rFonts w:ascii="Cambria" w:hAnsi="Cambria"/>
          <w:lang w:val="ro-RO"/>
        </w:rPr>
      </w:pPr>
      <w:r w:rsidRPr="009239EC">
        <w:rPr>
          <w:rFonts w:ascii="Cambria" w:hAnsi="Cambria"/>
          <w:lang w:val="ro-RO"/>
        </w:rPr>
        <w:t xml:space="preserve">10.1.1. Sa respecte tehnologia de exploatare aprobata de ocol; </w:t>
      </w:r>
    </w:p>
    <w:p w:rsidR="000D3A6B" w:rsidRPr="009239EC" w:rsidRDefault="00AD59E3">
      <w:pPr>
        <w:rPr>
          <w:rFonts w:ascii="Cambria" w:hAnsi="Cambria"/>
          <w:lang w:val="ro-RO"/>
        </w:rPr>
      </w:pPr>
      <w:r w:rsidRPr="009239EC">
        <w:rPr>
          <w:rFonts w:ascii="Cambria" w:hAnsi="Cambria"/>
          <w:lang w:val="ro-RO"/>
        </w:rPr>
        <w:t xml:space="preserve">10.1.2. Sa introducă </w:t>
      </w:r>
      <w:r w:rsidRPr="009239EC">
        <w:rPr>
          <w:rFonts w:ascii="Cambria" w:hAnsi="Cambria" w:cs="Arial"/>
          <w:lang w:val="ro-RO"/>
        </w:rPr>
        <w:t xml:space="preserve">in </w:t>
      </w:r>
      <w:r w:rsidRPr="009239EC">
        <w:rPr>
          <w:rFonts w:ascii="Cambria" w:hAnsi="Cambria"/>
          <w:lang w:val="ro-RO"/>
        </w:rPr>
        <w:t>raza parchetului gama de utilaje adecvate tehnologiei de exploatare aprobată de ocol;</w:t>
      </w:r>
    </w:p>
    <w:p w:rsidR="000D3A6B" w:rsidRPr="009239EC" w:rsidRDefault="00AD59E3">
      <w:pPr>
        <w:rPr>
          <w:rFonts w:ascii="Cambria" w:hAnsi="Cambria"/>
          <w:lang w:val="ro-RO"/>
        </w:rPr>
      </w:pPr>
      <w:r w:rsidRPr="009239EC">
        <w:rPr>
          <w:rFonts w:ascii="Cambria" w:hAnsi="Cambria"/>
          <w:lang w:val="ro-RO"/>
        </w:rPr>
        <w:t xml:space="preserve">10.1.3. Sa folosească pe fluxul tehnologic, personal care are calificarea corespunzătoare lucrărilor ce se executa; </w:t>
      </w:r>
    </w:p>
    <w:p w:rsidR="000D3A6B" w:rsidRPr="009239EC" w:rsidRDefault="00AD59E3">
      <w:pPr>
        <w:rPr>
          <w:rFonts w:ascii="Cambria" w:hAnsi="Cambria"/>
          <w:lang w:val="ro-RO"/>
        </w:rPr>
      </w:pPr>
      <w:r w:rsidRPr="009239EC">
        <w:rPr>
          <w:rFonts w:ascii="Cambria" w:hAnsi="Cambria"/>
          <w:lang w:val="ro-RO"/>
        </w:rPr>
        <w:t xml:space="preserve">10.1.4. Orice eveniment in activitatea de exploatare (accidente, incendii, etc.) cade in sarcina cumpărătorului. </w:t>
      </w:r>
    </w:p>
    <w:p w:rsidR="000D3A6B" w:rsidRPr="009239EC" w:rsidRDefault="00AD59E3">
      <w:pPr>
        <w:rPr>
          <w:rFonts w:ascii="Cambria" w:hAnsi="Cambria"/>
          <w:lang w:val="ro-RO"/>
        </w:rPr>
      </w:pPr>
      <w:r w:rsidRPr="009239EC">
        <w:rPr>
          <w:rFonts w:ascii="Cambria" w:hAnsi="Cambria"/>
          <w:lang w:val="ro-RO"/>
        </w:rPr>
        <w:t>10.1.5. Titularii autorizațiilor, cu excepția persoanelor fizice, sunt obligați sa amplaseze într-un loc vizibil, In apropierea platformei primare, un panou pe care sunt înscrise principalele elemente de identificare a parchetului.</w:t>
      </w:r>
    </w:p>
    <w:p w:rsidR="000D3A6B" w:rsidRPr="009239EC" w:rsidRDefault="000D3A6B">
      <w:pPr>
        <w:rPr>
          <w:rFonts w:ascii="Cambria" w:hAnsi="Cambria"/>
          <w:lang w:val="ro-RO"/>
        </w:rPr>
      </w:pPr>
    </w:p>
    <w:p w:rsidR="000D3A6B" w:rsidRPr="009239EC" w:rsidRDefault="00AD59E3">
      <w:pPr>
        <w:jc w:val="both"/>
        <w:rPr>
          <w:rFonts w:ascii="Cambria" w:hAnsi="Cambria"/>
          <w:lang w:val="ro-RO"/>
        </w:rPr>
      </w:pPr>
      <w:r w:rsidRPr="009239EC">
        <w:rPr>
          <w:rFonts w:ascii="Cambria" w:hAnsi="Cambria"/>
          <w:lang w:val="ro-RO"/>
        </w:rPr>
        <w:lastRenderedPageBreak/>
        <w:t xml:space="preserve">Cap XI. CONTROLUL RESPECTĂRII REGULILOR SILVICE DE EXPLOATARE ȘI REPRIMIREA PARCHETELOR </w:t>
      </w:r>
    </w:p>
    <w:p w:rsidR="000D3A6B" w:rsidRPr="009239EC" w:rsidRDefault="000D3A6B">
      <w:pPr>
        <w:jc w:val="both"/>
        <w:rPr>
          <w:rFonts w:ascii="Cambria" w:hAnsi="Cambria"/>
          <w:lang w:val="ro-RO"/>
        </w:rPr>
      </w:pPr>
    </w:p>
    <w:p w:rsidR="000D3A6B" w:rsidRPr="009239EC" w:rsidRDefault="00AD59E3">
      <w:pPr>
        <w:jc w:val="both"/>
        <w:rPr>
          <w:rFonts w:ascii="Cambria" w:hAnsi="Cambria"/>
          <w:lang w:val="ro-RO"/>
        </w:rPr>
      </w:pPr>
      <w:r w:rsidRPr="009239EC">
        <w:rPr>
          <w:rFonts w:ascii="Cambria" w:hAnsi="Cambria"/>
          <w:lang w:val="ro-RO"/>
        </w:rPr>
        <w:t>11.1. Prin controlul respectării regulilor silvice de exploatare a masei lemnoase se urmărește verificarea modului de aplicare a prevederilor instrucțiunilor aprobate prin Ordinul M.M.P. nr.1540/2011 cu modificările si completările ulterioare, in scopul prevenirii si limitării prejudiciilor ce pot fi aduse fondului forestier național prin activitatea de exploatare a masei lemnoase.</w:t>
      </w:r>
    </w:p>
    <w:p w:rsidR="000D3A6B" w:rsidRPr="009239EC" w:rsidRDefault="00AD59E3">
      <w:pPr>
        <w:jc w:val="both"/>
        <w:rPr>
          <w:rFonts w:ascii="Cambria" w:hAnsi="Cambria"/>
          <w:lang w:val="ro-RO"/>
        </w:rPr>
      </w:pPr>
      <w:r w:rsidRPr="009239EC">
        <w:rPr>
          <w:rFonts w:ascii="Cambria" w:hAnsi="Cambria"/>
          <w:lang w:val="ro-RO"/>
        </w:rPr>
        <w:t xml:space="preserve">11.2. Controlul se realizează de către personalul silvic împuternicit, in prezenta reprezentantului împuternicit al titularului autorizației de exploatare. Cu ocazia controlului se estimează și stadiul exploatării masei lemnoase, încheindu-se un proces verbal de control. </w:t>
      </w:r>
    </w:p>
    <w:p w:rsidR="000D3A6B" w:rsidRPr="009239EC" w:rsidRDefault="00AD59E3">
      <w:pPr>
        <w:jc w:val="both"/>
        <w:rPr>
          <w:rFonts w:ascii="Cambria" w:hAnsi="Cambria"/>
          <w:lang w:val="ro-RO"/>
        </w:rPr>
      </w:pPr>
      <w:r w:rsidRPr="009239EC">
        <w:rPr>
          <w:rFonts w:ascii="Cambria" w:hAnsi="Cambria"/>
          <w:lang w:val="ro-RO"/>
        </w:rPr>
        <w:t xml:space="preserve">11.3. Controalele se efectuează </w:t>
      </w:r>
      <w:r w:rsidRPr="009239EC">
        <w:rPr>
          <w:rFonts w:ascii="Cambria" w:hAnsi="Cambria" w:cs="Arial"/>
          <w:lang w:val="ro-RO"/>
        </w:rPr>
        <w:t xml:space="preserve">in </w:t>
      </w:r>
      <w:r w:rsidRPr="009239EC">
        <w:rPr>
          <w:rFonts w:ascii="Cambria" w:hAnsi="Cambria"/>
          <w:lang w:val="ro-RO"/>
        </w:rPr>
        <w:t>baza unui grafic de controale stabilit la emiterea autorizației, însușit de titularul autorizației, precum si ori de cate ori se impune efectuarea unui control de către personalul împutemicit.</w:t>
      </w:r>
    </w:p>
    <w:p w:rsidR="000D3A6B" w:rsidRPr="009239EC" w:rsidRDefault="00AD59E3">
      <w:pPr>
        <w:jc w:val="both"/>
        <w:rPr>
          <w:rFonts w:ascii="Cambria" w:hAnsi="Cambria"/>
          <w:lang w:val="ro-RO"/>
        </w:rPr>
      </w:pPr>
      <w:r w:rsidRPr="009239EC">
        <w:rPr>
          <w:rFonts w:ascii="Cambria" w:hAnsi="Cambria"/>
          <w:lang w:val="ro-RO"/>
        </w:rPr>
        <w:t xml:space="preserve">11.4. Fiecare parchet trebuie controlat in mod obligatoriu cel puțin o data la un interval de 60 de zile. </w:t>
      </w:r>
    </w:p>
    <w:p w:rsidR="000D3A6B" w:rsidRPr="009239EC" w:rsidRDefault="00AD59E3">
      <w:pPr>
        <w:jc w:val="both"/>
        <w:rPr>
          <w:rFonts w:ascii="Cambria" w:hAnsi="Cambria"/>
          <w:lang w:val="ro-RO"/>
        </w:rPr>
      </w:pPr>
      <w:r w:rsidRPr="009239EC">
        <w:rPr>
          <w:rFonts w:ascii="Cambria" w:hAnsi="Cambria"/>
          <w:lang w:val="ro-RO"/>
        </w:rPr>
        <w:t>11.5. Pe timpul efectuării controlului reprezentantul titularului autorizației de exploatare este obligat să prezinte autorizația de exploatare, procesul-verbal de predare-primire a parchetului, documentele încheiate cu ocazia controalelor efectuate anterior, situația la zi a exploatării și transportului materialelor lemnoase, precum si orice alte documente care dovedesc modul de respectare a regimului silvic, solicitate de persoanele care executa controlul.</w:t>
      </w:r>
    </w:p>
    <w:p w:rsidR="000D3A6B" w:rsidRPr="009239EC" w:rsidRDefault="00AD59E3">
      <w:pPr>
        <w:jc w:val="both"/>
        <w:rPr>
          <w:rFonts w:ascii="Cambria" w:hAnsi="Cambria"/>
          <w:lang w:val="ro-RO"/>
        </w:rPr>
      </w:pPr>
      <w:r w:rsidRPr="009239EC">
        <w:rPr>
          <w:rFonts w:ascii="Cambria" w:hAnsi="Cambria"/>
          <w:lang w:val="ro-RO"/>
        </w:rPr>
        <w:t xml:space="preserve">11.6. </w:t>
      </w:r>
      <w:r w:rsidRPr="009239EC">
        <w:rPr>
          <w:rFonts w:ascii="Cambria" w:hAnsi="Cambria" w:cs="Arial"/>
          <w:lang w:val="ro-RO"/>
        </w:rPr>
        <w:t xml:space="preserve">in </w:t>
      </w:r>
      <w:r w:rsidRPr="009239EC">
        <w:rPr>
          <w:rFonts w:ascii="Cambria" w:hAnsi="Cambria"/>
          <w:lang w:val="ro-RO"/>
        </w:rPr>
        <w:t xml:space="preserve">cazul in care reprezentanții titularului autorizației de exploatare nu se prezinta la control la data stabilita prin grafic, convocare sau de comun acord cu personalul silvic împuternicit, aceasta acțiune se efectuează in prezenta pădurarului titular al cantonului silvic in care este amplasat parchetul. </w:t>
      </w:r>
      <w:r w:rsidRPr="009239EC">
        <w:rPr>
          <w:rFonts w:ascii="Cambria" w:hAnsi="Cambria" w:cs="Arial"/>
          <w:lang w:val="ro-RO"/>
        </w:rPr>
        <w:t xml:space="preserve">in </w:t>
      </w:r>
      <w:r w:rsidRPr="009239EC">
        <w:rPr>
          <w:rFonts w:ascii="Cambria" w:hAnsi="Cambria"/>
          <w:lang w:val="ro-RO"/>
        </w:rPr>
        <w:t xml:space="preserve">acest caz procesul-verbal de control, se transmite </w:t>
      </w:r>
      <w:r w:rsidRPr="009239EC">
        <w:rPr>
          <w:rFonts w:ascii="Cambria" w:hAnsi="Cambria" w:cs="Arial"/>
          <w:lang w:val="ro-RO"/>
        </w:rPr>
        <w:t xml:space="preserve">in </w:t>
      </w:r>
      <w:r w:rsidRPr="009239EC">
        <w:rPr>
          <w:rFonts w:ascii="Cambria" w:hAnsi="Cambria"/>
          <w:lang w:val="ro-RO"/>
        </w:rPr>
        <w:t xml:space="preserve">termen de 3 zile titularului autorizației de exploatare. </w:t>
      </w:r>
    </w:p>
    <w:p w:rsidR="000D3A6B" w:rsidRPr="009239EC" w:rsidRDefault="00AD59E3">
      <w:pPr>
        <w:jc w:val="both"/>
        <w:rPr>
          <w:rFonts w:ascii="Cambria" w:hAnsi="Cambria"/>
          <w:lang w:val="ro-RO"/>
        </w:rPr>
      </w:pPr>
      <w:r w:rsidRPr="009239EC">
        <w:rPr>
          <w:rFonts w:ascii="Cambria" w:hAnsi="Cambria"/>
          <w:lang w:val="ro-RO"/>
        </w:rPr>
        <w:t xml:space="preserve">11.7. In cazul in care personalul silvic împuternicit întocmește cu ocazia controlului acte de constatare pentru contravenții și/sau infracțiuni, acestea se menționează </w:t>
      </w:r>
      <w:r w:rsidRPr="009239EC">
        <w:rPr>
          <w:rFonts w:ascii="Cambria" w:hAnsi="Cambria" w:cs="Arial"/>
          <w:lang w:val="ro-RO"/>
        </w:rPr>
        <w:t xml:space="preserve">in </w:t>
      </w:r>
      <w:r w:rsidRPr="009239EC">
        <w:rPr>
          <w:rFonts w:ascii="Cambria" w:hAnsi="Cambria"/>
          <w:lang w:val="ro-RO"/>
        </w:rPr>
        <w:t>procesul verbal de control si se soluționează conform prevederilor legale.</w:t>
      </w:r>
    </w:p>
    <w:p w:rsidR="000D3A6B" w:rsidRPr="009239EC" w:rsidRDefault="00AD59E3">
      <w:pPr>
        <w:jc w:val="both"/>
        <w:rPr>
          <w:rFonts w:ascii="Cambria" w:hAnsi="Cambria"/>
          <w:lang w:val="ro-RO"/>
        </w:rPr>
      </w:pPr>
      <w:r w:rsidRPr="009239EC">
        <w:rPr>
          <w:rFonts w:ascii="Cambria" w:hAnsi="Cambria"/>
          <w:lang w:val="ro-RO"/>
        </w:rPr>
        <w:t xml:space="preserve">11.8. Reprimirea parchetelor se realizează de către emitentul autorizației de exploatare, pana cel târziu la data expirării termenului de exploatare prevăzută </w:t>
      </w:r>
      <w:r w:rsidRPr="009239EC">
        <w:rPr>
          <w:rFonts w:ascii="Cambria" w:hAnsi="Cambria" w:cs="Arial"/>
          <w:lang w:val="ro-RO"/>
        </w:rPr>
        <w:t xml:space="preserve">in </w:t>
      </w:r>
      <w:r w:rsidRPr="009239EC">
        <w:rPr>
          <w:rFonts w:ascii="Cambria" w:hAnsi="Cambria"/>
          <w:lang w:val="ro-RO"/>
        </w:rPr>
        <w:t>autorizație.</w:t>
      </w:r>
    </w:p>
    <w:p w:rsidR="000D3A6B" w:rsidRPr="009239EC" w:rsidRDefault="00AD59E3">
      <w:pPr>
        <w:jc w:val="both"/>
        <w:rPr>
          <w:rFonts w:ascii="Cambria" w:hAnsi="Cambria"/>
          <w:lang w:val="ro-RO"/>
        </w:rPr>
      </w:pPr>
      <w:r w:rsidRPr="009239EC">
        <w:rPr>
          <w:rFonts w:ascii="Cambria" w:hAnsi="Cambria"/>
          <w:lang w:val="ro-RO"/>
        </w:rPr>
        <w:t>11.9. Reprimirea parchetelor se face de către șeful ocolului silvic sau de reprezentantul împuternicit al acestuia, in prezenta pădurarului titular al cantonului in care este amplasat parchetul, și de către reprezentantul împuternicit al titularului autorizației, la o data convenită de comun acord.</w:t>
      </w:r>
    </w:p>
    <w:p w:rsidR="000D3A6B" w:rsidRPr="009239EC" w:rsidRDefault="00AD59E3">
      <w:pPr>
        <w:jc w:val="both"/>
        <w:rPr>
          <w:rFonts w:ascii="Cambria" w:hAnsi="Cambria"/>
          <w:lang w:val="ro-RO"/>
        </w:rPr>
      </w:pPr>
      <w:r w:rsidRPr="009239EC">
        <w:rPr>
          <w:rFonts w:ascii="Cambria" w:hAnsi="Cambria"/>
          <w:lang w:val="ro-RO"/>
        </w:rPr>
        <w:t xml:space="preserve">11.10. În cazul neprezentării reprezentantului titularului autorizației de exploatare pentru reprimirea parchetului, se încheie in lipsa acestuia procesul-verbal, </w:t>
      </w:r>
      <w:r w:rsidRPr="009239EC">
        <w:rPr>
          <w:rFonts w:ascii="Cambria" w:hAnsi="Cambria" w:cs="Arial"/>
          <w:lang w:val="ro-RO"/>
        </w:rPr>
        <w:t xml:space="preserve">in </w:t>
      </w:r>
      <w:r w:rsidRPr="009239EC">
        <w:rPr>
          <w:rFonts w:ascii="Cambria" w:hAnsi="Cambria"/>
          <w:lang w:val="ro-RO"/>
        </w:rPr>
        <w:t xml:space="preserve">care se consemnează, daca este cazul, și valoarea prejudiciilor constatate, precum și eventualele penalități. Procesul-verbal de reprimire se trimite în termen de 5 zile titularului autorizației de exploatare, iar acesta nu va </w:t>
      </w:r>
      <w:r w:rsidRPr="009239EC">
        <w:rPr>
          <w:rFonts w:ascii="Cambria" w:hAnsi="Cambria" w:cs="Arial"/>
          <w:lang w:val="ro-RO"/>
        </w:rPr>
        <w:t xml:space="preserve">fi </w:t>
      </w:r>
      <w:r w:rsidRPr="009239EC">
        <w:rPr>
          <w:rFonts w:ascii="Cambria" w:hAnsi="Cambria"/>
          <w:lang w:val="ro-RO"/>
        </w:rPr>
        <w:t>exonerat de plata prejudiciilor constatate.</w:t>
      </w:r>
    </w:p>
    <w:p w:rsidR="000D3A6B" w:rsidRPr="009239EC" w:rsidRDefault="00AD59E3">
      <w:pPr>
        <w:jc w:val="both"/>
        <w:rPr>
          <w:rFonts w:ascii="Cambria" w:hAnsi="Cambria"/>
          <w:lang w:val="ro-RO"/>
        </w:rPr>
      </w:pPr>
      <w:r w:rsidRPr="009239EC">
        <w:rPr>
          <w:rFonts w:ascii="Cambria" w:hAnsi="Cambria"/>
          <w:lang w:val="ro-RO"/>
        </w:rPr>
        <w:t xml:space="preserve">11.11. În cazul in care la verificare pe teren se constata ca reprimirea parchetului nu se poate realiza întrucât nu sunt întrunite toate condițiile cerute de prezentele instrucțiuni, se încheie un act de constatare. </w:t>
      </w:r>
    </w:p>
    <w:p w:rsidR="000D3A6B" w:rsidRPr="009239EC" w:rsidRDefault="00AD59E3">
      <w:pPr>
        <w:jc w:val="both"/>
        <w:rPr>
          <w:rFonts w:ascii="Cambria" w:hAnsi="Cambria"/>
          <w:lang w:val="ro-RO"/>
        </w:rPr>
      </w:pPr>
      <w:r w:rsidRPr="009239EC">
        <w:rPr>
          <w:rFonts w:ascii="Cambria" w:hAnsi="Cambria"/>
          <w:lang w:val="ro-RO"/>
        </w:rPr>
        <w:t xml:space="preserve">11.12. In actul de constatare prevăzut la aliniatul de mai sus se menționează că exploatarea poate continua după termenul de reprimire prevăzut </w:t>
      </w:r>
      <w:r w:rsidRPr="009239EC">
        <w:rPr>
          <w:rFonts w:ascii="Cambria" w:hAnsi="Cambria" w:cs="Arial"/>
          <w:lang w:val="ro-RO"/>
        </w:rPr>
        <w:t xml:space="preserve">in </w:t>
      </w:r>
      <w:r w:rsidRPr="009239EC">
        <w:rPr>
          <w:rFonts w:ascii="Cambria" w:hAnsi="Cambria"/>
          <w:lang w:val="ro-RO"/>
        </w:rPr>
        <w:t xml:space="preserve">autorizație, cu plata penalităților stipulate </w:t>
      </w:r>
      <w:r w:rsidRPr="009239EC">
        <w:rPr>
          <w:rFonts w:ascii="Cambria" w:hAnsi="Cambria" w:cs="Arial"/>
          <w:lang w:val="ro-RO"/>
        </w:rPr>
        <w:t xml:space="preserve">in </w:t>
      </w:r>
      <w:r w:rsidRPr="009239EC">
        <w:rPr>
          <w:rFonts w:ascii="Cambria" w:hAnsi="Cambria"/>
          <w:lang w:val="ro-RO"/>
        </w:rPr>
        <w:t>contract, pentru fiecare zi din acest interval, sau cu luarea alter masuri legale, după caz, și cu respectarea obligatorie a perioadelor de restricție și a termenelor prevăzute de prezentele instrucțiuni. Actul de constatare se înscrie in autorizație la rubrica privind prelungirea autorizației.</w:t>
      </w:r>
    </w:p>
    <w:p w:rsidR="000D3A6B" w:rsidRPr="009239EC" w:rsidRDefault="00AD59E3">
      <w:pPr>
        <w:jc w:val="both"/>
        <w:rPr>
          <w:rFonts w:ascii="Cambria" w:hAnsi="Cambria"/>
          <w:lang w:val="ro-RO"/>
        </w:rPr>
      </w:pPr>
      <w:r w:rsidRPr="009239EC">
        <w:rPr>
          <w:rFonts w:ascii="Cambria" w:hAnsi="Cambria"/>
          <w:lang w:val="ro-RO"/>
        </w:rPr>
        <w:t xml:space="preserve">11.13. In situația rezilierii contractului in interiorul termenului prevăzut </w:t>
      </w:r>
      <w:r w:rsidRPr="009239EC">
        <w:rPr>
          <w:rFonts w:ascii="Cambria" w:hAnsi="Cambria" w:cs="Arial"/>
          <w:lang w:val="ro-RO"/>
        </w:rPr>
        <w:t xml:space="preserve">in </w:t>
      </w:r>
      <w:r w:rsidRPr="009239EC">
        <w:rPr>
          <w:rFonts w:ascii="Cambria" w:hAnsi="Cambria"/>
          <w:lang w:val="ro-RO"/>
        </w:rPr>
        <w:t>autorizația de exploatare, inclusiv al duratelor de prelungire legal aprobate, comisia desemnata efectuează reprimirea parchetului, cu inventarierea masei lemnoase pe picior, sau in fazele de doborât și scos-apropiat.</w:t>
      </w:r>
    </w:p>
    <w:p w:rsidR="000D3A6B" w:rsidRPr="009239EC" w:rsidRDefault="00AD59E3">
      <w:pPr>
        <w:jc w:val="both"/>
        <w:rPr>
          <w:rFonts w:ascii="Cambria" w:hAnsi="Cambria"/>
          <w:lang w:val="ro-RO"/>
        </w:rPr>
      </w:pPr>
      <w:r w:rsidRPr="009239EC">
        <w:rPr>
          <w:rFonts w:ascii="Cambria" w:hAnsi="Cambria"/>
          <w:lang w:val="ro-RO"/>
        </w:rPr>
        <w:t>11.14. În scopul evidențierii statistice a masei lemnoase recoltate anual, precum si pentru urmărirea aplicării prevederilor amenajamentelor silvice in parchetele nereprimite, se va încheia un act de constatare a masei lemnoase recoltate pana la data de 31 decembrie, pe baza actelor privind controlul exploatării, a documentelor de transport al lemnului și a altor documente din care rezulta stadiul exploatării masei lemnoase.</w:t>
      </w:r>
    </w:p>
    <w:p w:rsidR="000D3A6B" w:rsidRPr="009239EC" w:rsidRDefault="000D3A6B">
      <w:pPr>
        <w:jc w:val="both"/>
        <w:rPr>
          <w:rFonts w:ascii="Cambria" w:hAnsi="Cambria"/>
          <w:lang w:val="ro-RO"/>
        </w:rPr>
      </w:pPr>
    </w:p>
    <w:p w:rsidR="000D3A6B" w:rsidRPr="009239EC" w:rsidRDefault="00AD59E3">
      <w:pPr>
        <w:jc w:val="both"/>
        <w:rPr>
          <w:rFonts w:ascii="Cambria" w:hAnsi="Cambria"/>
          <w:lang w:val="ro-RO"/>
        </w:rPr>
      </w:pPr>
      <w:r w:rsidRPr="009239EC">
        <w:rPr>
          <w:rFonts w:ascii="Cambria" w:hAnsi="Cambria"/>
          <w:lang w:val="ro-RO"/>
        </w:rPr>
        <w:t xml:space="preserve">Cap. XII. DISPOZIȚII FINALE </w:t>
      </w:r>
    </w:p>
    <w:p w:rsidR="000D3A6B" w:rsidRPr="009239EC" w:rsidRDefault="000D3A6B">
      <w:pPr>
        <w:jc w:val="both"/>
        <w:rPr>
          <w:rFonts w:ascii="Cambria" w:hAnsi="Cambria"/>
          <w:lang w:val="ro-RO"/>
        </w:rPr>
      </w:pPr>
    </w:p>
    <w:p w:rsidR="000D3A6B" w:rsidRPr="009239EC" w:rsidRDefault="00AD59E3">
      <w:pPr>
        <w:jc w:val="both"/>
        <w:rPr>
          <w:rFonts w:ascii="Cambria" w:hAnsi="Cambria"/>
          <w:lang w:val="ro-RO"/>
        </w:rPr>
      </w:pPr>
      <w:r w:rsidRPr="009239EC">
        <w:rPr>
          <w:rFonts w:ascii="Cambria" w:hAnsi="Cambria"/>
          <w:lang w:val="ro-RO"/>
        </w:rPr>
        <w:t>12.1. Odată cu primirea sub semnătura a prezentului caiet de sarcini, cumpărătorul confirmă ca a luat cunoștința de obligațiile ce-i revin privind exploatarea masei lemnoase adjudecate la licitații sau negocieri directe si de prevederilor contractului de vânzare - cumpărare masă lemnoasă pe picior care face parte integranta din prezentul caiet de sarcini.</w:t>
      </w:r>
    </w:p>
    <w:p w:rsidR="000D3A6B" w:rsidRPr="009239EC" w:rsidRDefault="00AD59E3">
      <w:pPr>
        <w:jc w:val="both"/>
        <w:rPr>
          <w:rFonts w:ascii="Cambria" w:hAnsi="Cambria"/>
          <w:lang w:val="ro-RO"/>
        </w:rPr>
      </w:pPr>
      <w:r w:rsidRPr="009239EC">
        <w:rPr>
          <w:rFonts w:ascii="Cambria" w:hAnsi="Cambria"/>
          <w:lang w:val="ro-RO"/>
        </w:rPr>
        <w:t xml:space="preserve">12.2. Pentru partizile din oferta termenul maxim admis pentru finalizarea derulării contractului este </w:t>
      </w:r>
      <w:r w:rsidR="00526952" w:rsidRPr="009239EC">
        <w:rPr>
          <w:rFonts w:ascii="Cambria" w:hAnsi="Cambria"/>
          <w:lang w:val="ro-RO"/>
        </w:rPr>
        <w:t>31.12.2018</w:t>
      </w:r>
      <w:r w:rsidRPr="009239EC">
        <w:rPr>
          <w:rFonts w:ascii="Cambria" w:hAnsi="Cambria"/>
          <w:lang w:val="ro-RO"/>
        </w:rPr>
        <w:t>.</w:t>
      </w:r>
    </w:p>
    <w:p w:rsidR="004F41CE" w:rsidRPr="009239EC" w:rsidRDefault="004F41CE">
      <w:pPr>
        <w:jc w:val="both"/>
        <w:rPr>
          <w:rFonts w:ascii="Cambria" w:hAnsi="Cambria"/>
          <w:lang w:val="ro-RO"/>
        </w:rPr>
      </w:pPr>
    </w:p>
    <w:p w:rsidR="004F41CE" w:rsidRPr="009239EC" w:rsidRDefault="004F41CE">
      <w:pPr>
        <w:jc w:val="both"/>
        <w:rPr>
          <w:rFonts w:ascii="Cambria" w:hAnsi="Cambria"/>
          <w:lang w:val="ro-RO"/>
        </w:rPr>
      </w:pPr>
    </w:p>
    <w:p w:rsidR="004F41CE" w:rsidRPr="009239EC" w:rsidRDefault="004F41CE">
      <w:pPr>
        <w:jc w:val="both"/>
        <w:rPr>
          <w:rFonts w:ascii="Cambria" w:hAnsi="Cambria"/>
          <w:lang w:val="ro-RO"/>
        </w:rPr>
      </w:pPr>
    </w:p>
    <w:p w:rsidR="004F41CE" w:rsidRPr="009239EC" w:rsidRDefault="004F41CE">
      <w:pPr>
        <w:jc w:val="both"/>
        <w:rPr>
          <w:rFonts w:ascii="Cambria" w:hAnsi="Cambria"/>
          <w:lang w:val="ro-RO"/>
        </w:rPr>
      </w:pPr>
    </w:p>
    <w:p w:rsidR="004F41CE" w:rsidRPr="009239EC" w:rsidRDefault="004F41CE">
      <w:pPr>
        <w:jc w:val="both"/>
        <w:rPr>
          <w:rFonts w:ascii="Cambria" w:hAnsi="Cambria"/>
          <w:lang w:val="ro-RO"/>
        </w:rPr>
      </w:pPr>
    </w:p>
    <w:p w:rsidR="004F41CE" w:rsidRPr="009239EC" w:rsidRDefault="004F41CE">
      <w:pPr>
        <w:jc w:val="both"/>
        <w:rPr>
          <w:rFonts w:ascii="Cambria" w:hAnsi="Cambria"/>
          <w:lang w:val="ro-RO"/>
        </w:rPr>
      </w:pPr>
    </w:p>
    <w:p w:rsidR="004F41CE" w:rsidRPr="009239EC" w:rsidRDefault="004F41CE">
      <w:pPr>
        <w:jc w:val="both"/>
        <w:rPr>
          <w:rFonts w:ascii="Cambria" w:hAnsi="Cambria"/>
          <w:lang w:val="ro-RO"/>
        </w:rPr>
      </w:pPr>
    </w:p>
    <w:p w:rsidR="004F41CE" w:rsidRPr="009239EC" w:rsidRDefault="004F41CE">
      <w:pPr>
        <w:jc w:val="both"/>
        <w:rPr>
          <w:rFonts w:ascii="Cambria" w:hAnsi="Cambria"/>
          <w:lang w:val="ro-RO"/>
        </w:rPr>
      </w:pPr>
    </w:p>
    <w:p w:rsidR="004F41CE" w:rsidRPr="009239EC" w:rsidRDefault="004F41CE">
      <w:pPr>
        <w:jc w:val="both"/>
        <w:rPr>
          <w:rFonts w:ascii="Cambria" w:hAnsi="Cambria"/>
          <w:lang w:val="ro-RO"/>
        </w:rPr>
      </w:pPr>
    </w:p>
    <w:p w:rsidR="004F41CE" w:rsidRPr="009239EC" w:rsidRDefault="004F41CE">
      <w:pPr>
        <w:jc w:val="both"/>
        <w:rPr>
          <w:rFonts w:ascii="Cambria" w:hAnsi="Cambria"/>
          <w:lang w:val="ro-RO"/>
        </w:rPr>
      </w:pPr>
    </w:p>
    <w:p w:rsidR="004F41CE" w:rsidRPr="009239EC" w:rsidRDefault="004F41CE">
      <w:pPr>
        <w:jc w:val="both"/>
        <w:rPr>
          <w:rFonts w:ascii="Cambria" w:hAnsi="Cambria"/>
          <w:lang w:val="ro-RO"/>
        </w:rPr>
      </w:pPr>
    </w:p>
    <w:p w:rsidR="004F41CE" w:rsidRPr="009239EC" w:rsidRDefault="004F41CE">
      <w:pPr>
        <w:jc w:val="both"/>
        <w:rPr>
          <w:rFonts w:ascii="Cambria" w:hAnsi="Cambria"/>
          <w:lang w:val="ro-RO"/>
        </w:rPr>
      </w:pPr>
    </w:p>
    <w:p w:rsidR="004F41CE" w:rsidRPr="009239EC" w:rsidRDefault="004F41CE">
      <w:pPr>
        <w:jc w:val="both"/>
        <w:rPr>
          <w:rFonts w:ascii="Cambria" w:hAnsi="Cambria"/>
          <w:lang w:val="ro-RO"/>
        </w:rPr>
      </w:pPr>
    </w:p>
    <w:p w:rsidR="004F41CE" w:rsidRPr="009239EC" w:rsidRDefault="004F41CE">
      <w:pPr>
        <w:jc w:val="both"/>
        <w:rPr>
          <w:rFonts w:ascii="Cambria" w:hAnsi="Cambria"/>
          <w:lang w:val="ro-RO"/>
        </w:rPr>
      </w:pPr>
    </w:p>
    <w:p w:rsidR="004F41CE" w:rsidRPr="009239EC" w:rsidRDefault="004F41CE">
      <w:pPr>
        <w:jc w:val="both"/>
        <w:rPr>
          <w:rFonts w:ascii="Cambria" w:hAnsi="Cambria"/>
          <w:lang w:val="ro-RO"/>
        </w:rPr>
      </w:pPr>
    </w:p>
    <w:p w:rsidR="004F41CE" w:rsidRPr="009239EC" w:rsidRDefault="004F41CE">
      <w:pPr>
        <w:jc w:val="both"/>
        <w:rPr>
          <w:rFonts w:ascii="Cambria" w:hAnsi="Cambria"/>
          <w:lang w:val="ro-RO"/>
        </w:rPr>
      </w:pPr>
    </w:p>
    <w:p w:rsidR="004F41CE" w:rsidRPr="009239EC" w:rsidRDefault="004F41CE">
      <w:pPr>
        <w:jc w:val="both"/>
        <w:rPr>
          <w:rFonts w:ascii="Cambria" w:hAnsi="Cambria"/>
          <w:lang w:val="ro-RO"/>
        </w:rPr>
      </w:pPr>
    </w:p>
    <w:p w:rsidR="004F41CE" w:rsidRPr="009239EC" w:rsidRDefault="004F41CE">
      <w:pPr>
        <w:jc w:val="both"/>
        <w:rPr>
          <w:rFonts w:ascii="Cambria" w:hAnsi="Cambria"/>
          <w:lang w:val="ro-RO"/>
        </w:rPr>
      </w:pPr>
    </w:p>
    <w:p w:rsidR="004F41CE" w:rsidRPr="009239EC" w:rsidRDefault="004F41CE">
      <w:pPr>
        <w:jc w:val="both"/>
        <w:rPr>
          <w:rFonts w:ascii="Cambria" w:hAnsi="Cambria"/>
          <w:lang w:val="ro-RO"/>
        </w:rPr>
      </w:pPr>
    </w:p>
    <w:p w:rsidR="004F41CE" w:rsidRPr="009239EC" w:rsidRDefault="004F41CE">
      <w:pPr>
        <w:jc w:val="both"/>
        <w:rPr>
          <w:rFonts w:ascii="Cambria" w:hAnsi="Cambria"/>
          <w:lang w:val="ro-RO"/>
        </w:rPr>
      </w:pPr>
    </w:p>
    <w:p w:rsidR="004F41CE" w:rsidRPr="009239EC" w:rsidRDefault="004F41CE">
      <w:pPr>
        <w:jc w:val="both"/>
        <w:rPr>
          <w:rFonts w:ascii="Cambria" w:hAnsi="Cambria"/>
          <w:lang w:val="ro-RO"/>
        </w:rPr>
      </w:pPr>
    </w:p>
    <w:p w:rsidR="004F41CE" w:rsidRPr="009239EC" w:rsidRDefault="004F41CE">
      <w:pPr>
        <w:jc w:val="both"/>
        <w:rPr>
          <w:rFonts w:ascii="Cambria" w:hAnsi="Cambria"/>
          <w:lang w:val="ro-RO"/>
        </w:rPr>
      </w:pPr>
    </w:p>
    <w:p w:rsidR="004F41CE" w:rsidRPr="009239EC" w:rsidRDefault="004F41CE">
      <w:pPr>
        <w:jc w:val="both"/>
        <w:rPr>
          <w:rFonts w:ascii="Cambria" w:hAnsi="Cambria"/>
          <w:lang w:val="ro-RO"/>
        </w:rPr>
      </w:pPr>
    </w:p>
    <w:p w:rsidR="004F41CE" w:rsidRPr="009239EC" w:rsidRDefault="004F41CE">
      <w:pPr>
        <w:jc w:val="both"/>
        <w:rPr>
          <w:rFonts w:ascii="Cambria" w:hAnsi="Cambria"/>
          <w:lang w:val="ro-RO"/>
        </w:rPr>
      </w:pPr>
    </w:p>
    <w:p w:rsidR="004F41CE" w:rsidRPr="009239EC" w:rsidRDefault="004F41CE">
      <w:pPr>
        <w:jc w:val="both"/>
        <w:rPr>
          <w:rFonts w:ascii="Cambria" w:hAnsi="Cambria"/>
          <w:lang w:val="ro-RO"/>
        </w:rPr>
      </w:pPr>
    </w:p>
    <w:p w:rsidR="004F41CE" w:rsidRPr="009239EC" w:rsidRDefault="004F41CE">
      <w:pPr>
        <w:jc w:val="both"/>
        <w:rPr>
          <w:rFonts w:ascii="Cambria" w:hAnsi="Cambria"/>
          <w:lang w:val="ro-RO"/>
        </w:rPr>
      </w:pPr>
    </w:p>
    <w:p w:rsidR="004F41CE" w:rsidRPr="009239EC" w:rsidRDefault="004F41CE">
      <w:pPr>
        <w:jc w:val="both"/>
        <w:rPr>
          <w:rFonts w:ascii="Cambria" w:hAnsi="Cambria"/>
          <w:lang w:val="ro-RO"/>
        </w:rPr>
      </w:pPr>
    </w:p>
    <w:p w:rsidR="004F41CE" w:rsidRPr="009239EC" w:rsidRDefault="004F41CE">
      <w:pPr>
        <w:jc w:val="both"/>
        <w:rPr>
          <w:rFonts w:ascii="Cambria" w:hAnsi="Cambria"/>
          <w:lang w:val="ro-RO"/>
        </w:rPr>
      </w:pPr>
    </w:p>
    <w:p w:rsidR="004F41CE" w:rsidRPr="009239EC" w:rsidRDefault="004F41CE">
      <w:pPr>
        <w:jc w:val="both"/>
        <w:rPr>
          <w:rFonts w:ascii="Cambria" w:hAnsi="Cambria"/>
          <w:lang w:val="ro-RO"/>
        </w:rPr>
      </w:pPr>
    </w:p>
    <w:p w:rsidR="004F41CE" w:rsidRPr="009239EC" w:rsidRDefault="004F41CE">
      <w:pPr>
        <w:jc w:val="both"/>
        <w:rPr>
          <w:rFonts w:ascii="Cambria" w:hAnsi="Cambria"/>
          <w:lang w:val="ro-RO"/>
        </w:rPr>
      </w:pPr>
    </w:p>
    <w:p w:rsidR="004F41CE" w:rsidRPr="009239EC" w:rsidRDefault="004F41CE">
      <w:pPr>
        <w:jc w:val="both"/>
        <w:rPr>
          <w:rFonts w:ascii="Cambria" w:hAnsi="Cambria"/>
          <w:lang w:val="ro-RO"/>
        </w:rPr>
      </w:pPr>
    </w:p>
    <w:p w:rsidR="004F41CE" w:rsidRPr="009239EC" w:rsidRDefault="004F41CE">
      <w:pPr>
        <w:jc w:val="both"/>
        <w:rPr>
          <w:rFonts w:ascii="Cambria" w:hAnsi="Cambria"/>
          <w:lang w:val="ro-RO"/>
        </w:rPr>
      </w:pPr>
    </w:p>
    <w:p w:rsidR="004F41CE" w:rsidRDefault="004F41CE">
      <w:pPr>
        <w:jc w:val="both"/>
        <w:rPr>
          <w:rFonts w:ascii="Cambria" w:hAnsi="Cambria"/>
          <w:lang w:val="ro-RO"/>
        </w:rPr>
      </w:pPr>
    </w:p>
    <w:p w:rsidR="008C32DF" w:rsidRDefault="008C32DF">
      <w:pPr>
        <w:jc w:val="both"/>
        <w:rPr>
          <w:rFonts w:ascii="Cambria" w:hAnsi="Cambria"/>
          <w:lang w:val="ro-RO"/>
        </w:rPr>
      </w:pPr>
    </w:p>
    <w:p w:rsidR="008C32DF" w:rsidRDefault="008C32DF">
      <w:pPr>
        <w:jc w:val="both"/>
        <w:rPr>
          <w:rFonts w:ascii="Cambria" w:hAnsi="Cambria"/>
          <w:lang w:val="ro-RO"/>
        </w:rPr>
      </w:pPr>
    </w:p>
    <w:p w:rsidR="008C32DF" w:rsidRDefault="008C32DF">
      <w:pPr>
        <w:jc w:val="both"/>
        <w:rPr>
          <w:rFonts w:ascii="Cambria" w:hAnsi="Cambria"/>
          <w:lang w:val="ro-RO"/>
        </w:rPr>
      </w:pPr>
    </w:p>
    <w:p w:rsidR="008C32DF" w:rsidRDefault="008C32DF">
      <w:pPr>
        <w:jc w:val="both"/>
        <w:rPr>
          <w:rFonts w:ascii="Cambria" w:hAnsi="Cambria"/>
          <w:lang w:val="ro-RO"/>
        </w:rPr>
      </w:pPr>
    </w:p>
    <w:p w:rsidR="008C32DF" w:rsidRDefault="008C32DF">
      <w:pPr>
        <w:jc w:val="both"/>
        <w:rPr>
          <w:rFonts w:ascii="Cambria" w:hAnsi="Cambria"/>
          <w:lang w:val="ro-RO"/>
        </w:rPr>
      </w:pPr>
    </w:p>
    <w:p w:rsidR="008C32DF" w:rsidRDefault="008C32DF">
      <w:pPr>
        <w:jc w:val="both"/>
        <w:rPr>
          <w:rFonts w:ascii="Cambria" w:hAnsi="Cambria"/>
          <w:lang w:val="ro-RO"/>
        </w:rPr>
      </w:pPr>
    </w:p>
    <w:p w:rsidR="008C32DF" w:rsidRPr="009239EC" w:rsidRDefault="008C32DF">
      <w:pPr>
        <w:jc w:val="both"/>
        <w:rPr>
          <w:rFonts w:ascii="Cambria" w:hAnsi="Cambria"/>
          <w:lang w:val="ro-RO"/>
        </w:rPr>
      </w:pPr>
    </w:p>
    <w:p w:rsidR="004F41CE" w:rsidRPr="009239EC" w:rsidRDefault="004F41CE">
      <w:pPr>
        <w:jc w:val="both"/>
        <w:rPr>
          <w:rFonts w:ascii="Cambria" w:hAnsi="Cambria"/>
          <w:lang w:val="ro-RO"/>
        </w:rPr>
      </w:pPr>
    </w:p>
    <w:p w:rsidR="004F41CE" w:rsidRPr="009239EC" w:rsidRDefault="004F41CE">
      <w:pPr>
        <w:jc w:val="both"/>
        <w:rPr>
          <w:rFonts w:ascii="Cambria" w:hAnsi="Cambria"/>
          <w:lang w:val="ro-RO"/>
        </w:rPr>
      </w:pPr>
    </w:p>
    <w:p w:rsidR="004F41CE" w:rsidRPr="009239EC" w:rsidRDefault="004F41CE" w:rsidP="004F41CE">
      <w:pPr>
        <w:spacing w:before="81"/>
        <w:ind w:right="628"/>
        <w:jc w:val="center"/>
        <w:rPr>
          <w:rFonts w:ascii="Cambria" w:hAnsi="Cambria"/>
        </w:rPr>
      </w:pPr>
      <w:r w:rsidRPr="009239EC">
        <w:rPr>
          <w:rFonts w:ascii="Cambria" w:hAnsi="Cambria" w:cs="Arial"/>
          <w:b/>
        </w:rPr>
        <w:lastRenderedPageBreak/>
        <w:t>CAIET</w:t>
      </w:r>
      <w:r w:rsidRPr="009239EC">
        <w:rPr>
          <w:rFonts w:ascii="Cambria" w:hAnsi="Cambria" w:cs="Arial"/>
          <w:b/>
          <w:spacing w:val="67"/>
        </w:rPr>
        <w:t xml:space="preserve"> </w:t>
      </w:r>
      <w:r w:rsidRPr="009239EC">
        <w:rPr>
          <w:rFonts w:ascii="Cambria" w:hAnsi="Cambria" w:cs="Arial"/>
          <w:b/>
        </w:rPr>
        <w:t>DE</w:t>
      </w:r>
      <w:r w:rsidRPr="009239EC">
        <w:rPr>
          <w:rFonts w:ascii="Cambria" w:hAnsi="Cambria" w:cs="Arial"/>
          <w:b/>
          <w:spacing w:val="37"/>
        </w:rPr>
        <w:t xml:space="preserve"> </w:t>
      </w:r>
      <w:r w:rsidRPr="009239EC">
        <w:rPr>
          <w:rFonts w:ascii="Cambria" w:hAnsi="Cambria" w:cs="Arial"/>
          <w:b/>
        </w:rPr>
        <w:t>SARCINI</w:t>
      </w:r>
      <w:r w:rsidRPr="009239EC">
        <w:rPr>
          <w:rFonts w:ascii="Cambria" w:hAnsi="Cambria" w:cs="Arial"/>
          <w:b/>
          <w:spacing w:val="8"/>
        </w:rPr>
        <w:t xml:space="preserve"> </w:t>
      </w:r>
      <w:r w:rsidRPr="009239EC">
        <w:rPr>
          <w:rFonts w:ascii="Cambria" w:hAnsi="Cambria" w:cs="Arial"/>
          <w:b/>
        </w:rPr>
        <w:t>PENTRU</w:t>
      </w:r>
      <w:r w:rsidRPr="009239EC">
        <w:rPr>
          <w:rFonts w:ascii="Cambria" w:hAnsi="Cambria" w:cs="Arial"/>
          <w:b/>
          <w:spacing w:val="1"/>
        </w:rPr>
        <w:t xml:space="preserve"> </w:t>
      </w:r>
      <w:r w:rsidRPr="009239EC">
        <w:rPr>
          <w:rFonts w:ascii="Cambria" w:hAnsi="Cambria" w:cs="Arial"/>
          <w:b/>
        </w:rPr>
        <w:t xml:space="preserve">LICITAȚIA DE MASA LEMNOASA </w:t>
      </w:r>
      <w:proofErr w:type="gramStart"/>
      <w:r w:rsidRPr="009239EC">
        <w:rPr>
          <w:rFonts w:ascii="Cambria" w:hAnsi="Cambria" w:cs="Arial"/>
          <w:b/>
        </w:rPr>
        <w:t xml:space="preserve">FASONATA </w:t>
      </w:r>
      <w:r w:rsidRPr="009239EC">
        <w:rPr>
          <w:rFonts w:ascii="Cambria" w:hAnsi="Cambria" w:cs="Arial"/>
          <w:b/>
          <w:w w:val="70"/>
        </w:rPr>
        <w:t xml:space="preserve"> </w:t>
      </w:r>
      <w:r w:rsidRPr="009239EC">
        <w:rPr>
          <w:rFonts w:ascii="Cambria" w:hAnsi="Cambria" w:cs="Arial"/>
          <w:b/>
        </w:rPr>
        <w:t>ORGANIZATĂ</w:t>
      </w:r>
      <w:proofErr w:type="gramEnd"/>
      <w:r w:rsidRPr="009239EC">
        <w:rPr>
          <w:rFonts w:ascii="Cambria" w:hAnsi="Cambria" w:cs="Arial"/>
          <w:b/>
          <w:spacing w:val="32"/>
        </w:rPr>
        <w:t xml:space="preserve"> </w:t>
      </w:r>
      <w:r w:rsidRPr="009239EC">
        <w:rPr>
          <w:rFonts w:ascii="Cambria" w:hAnsi="Cambria" w:cs="Arial"/>
          <w:b/>
        </w:rPr>
        <w:t>DE</w:t>
      </w:r>
      <w:r w:rsidRPr="009239EC">
        <w:rPr>
          <w:rFonts w:ascii="Cambria" w:hAnsi="Cambria" w:cs="Arial"/>
          <w:b/>
          <w:spacing w:val="28"/>
        </w:rPr>
        <w:t xml:space="preserve"> </w:t>
      </w:r>
      <w:r w:rsidRPr="009239EC">
        <w:rPr>
          <w:rFonts w:ascii="Cambria" w:hAnsi="Cambria" w:cs="Arial"/>
          <w:b/>
        </w:rPr>
        <w:t>REGIA PUBLICĂ LOCALĂ OCOLUL SILVIC DEALUL SIBIULUI R.A. ÎN</w:t>
      </w:r>
      <w:r w:rsidRPr="009239EC">
        <w:rPr>
          <w:rFonts w:ascii="Cambria" w:hAnsi="Cambria" w:cs="Arial"/>
          <w:b/>
          <w:spacing w:val="12"/>
        </w:rPr>
        <w:t xml:space="preserve"> </w:t>
      </w:r>
      <w:r w:rsidRPr="009239EC">
        <w:rPr>
          <w:rFonts w:ascii="Cambria" w:hAnsi="Cambria" w:cs="Arial"/>
          <w:b/>
        </w:rPr>
        <w:t xml:space="preserve">DATA DE </w:t>
      </w:r>
      <w:r w:rsidR="00FA332C">
        <w:rPr>
          <w:rFonts w:ascii="Cambria" w:hAnsi="Cambria" w:cs="Arial"/>
          <w:b/>
          <w:color w:val="FF3333"/>
        </w:rPr>
        <w:t>29.11</w:t>
      </w:r>
      <w:r w:rsidR="00205456" w:rsidRPr="009239EC">
        <w:rPr>
          <w:rFonts w:ascii="Cambria" w:hAnsi="Cambria" w:cs="Arial"/>
          <w:b/>
          <w:color w:val="FF3333"/>
        </w:rPr>
        <w:t>.2018</w:t>
      </w:r>
    </w:p>
    <w:p w:rsidR="004F41CE" w:rsidRPr="009239EC" w:rsidRDefault="004F41CE" w:rsidP="004F41CE">
      <w:pPr>
        <w:spacing w:before="81"/>
        <w:ind w:right="628"/>
        <w:jc w:val="center"/>
        <w:rPr>
          <w:rFonts w:ascii="Cambria" w:hAnsi="Cambria"/>
        </w:rPr>
      </w:pPr>
      <w:r w:rsidRPr="009239EC">
        <w:rPr>
          <w:rFonts w:ascii="Cambria" w:hAnsi="Cambria" w:cs="Arial"/>
          <w:b/>
          <w:color w:val="FF0000"/>
        </w:rPr>
        <w:tab/>
      </w:r>
    </w:p>
    <w:p w:rsidR="004F41CE" w:rsidRPr="009239EC" w:rsidRDefault="004F41CE" w:rsidP="004F41CE">
      <w:pPr>
        <w:jc w:val="both"/>
        <w:rPr>
          <w:rFonts w:ascii="Cambria" w:hAnsi="Cambria"/>
        </w:rPr>
      </w:pPr>
      <w:r w:rsidRPr="009239EC">
        <w:rPr>
          <w:rFonts w:ascii="Cambria" w:hAnsi="Cambria"/>
        </w:rPr>
        <w:tab/>
        <w:t xml:space="preserve">1. Loturile de masa lemnoasa fasonata oferite la sedinta de licitatie/negociere sunt prezentate in anexa 1. Loturile care sunt oferite pot fi adjudecate doar prin licitatie. Pentru fiecare licitatie organizata si pentru fiecare lot, tipul de licitatie se face cunoscut prin intermediul anuntului de licitatie. </w:t>
      </w:r>
    </w:p>
    <w:p w:rsidR="004F41CE" w:rsidRPr="009239EC" w:rsidRDefault="004F41CE" w:rsidP="004F41CE">
      <w:pPr>
        <w:ind w:firstLine="284"/>
        <w:jc w:val="both"/>
        <w:rPr>
          <w:rFonts w:ascii="Cambria" w:hAnsi="Cambria"/>
        </w:rPr>
      </w:pPr>
      <w:r w:rsidRPr="009239EC">
        <w:rPr>
          <w:rFonts w:ascii="Cambria" w:hAnsi="Cambria"/>
        </w:rPr>
        <w:t xml:space="preserve"> </w:t>
      </w:r>
      <w:r w:rsidRPr="009239EC">
        <w:rPr>
          <w:rFonts w:ascii="Cambria" w:hAnsi="Cambria"/>
        </w:rPr>
        <w:tab/>
      </w:r>
      <w:r w:rsidR="00205456" w:rsidRPr="009239EC">
        <w:rPr>
          <w:rFonts w:ascii="Cambria" w:hAnsi="Cambria"/>
        </w:rPr>
        <w:t>Preţul de pornire aferent fiecărui lot supus la licitaţie este exprimat în lei/mc volum brut, pentru fiecare lot de lemn fasonat de foc; în lei/mc volum net, pentru fiecare lot/piesă de lemn fasonat de lucru; în lei/mc volum coajă, fără TVA şi este prezentat în anexa.</w:t>
      </w:r>
    </w:p>
    <w:p w:rsidR="004F41CE" w:rsidRPr="009239EC" w:rsidRDefault="004F41CE" w:rsidP="004F41CE">
      <w:pPr>
        <w:ind w:firstLine="284"/>
        <w:jc w:val="both"/>
        <w:rPr>
          <w:rFonts w:ascii="Cambria" w:hAnsi="Cambria"/>
        </w:rPr>
      </w:pPr>
      <w:r w:rsidRPr="009239EC">
        <w:rPr>
          <w:rFonts w:ascii="Cambria" w:hAnsi="Cambria"/>
        </w:rPr>
        <w:t xml:space="preserve"> </w:t>
      </w:r>
      <w:r w:rsidRPr="009239EC">
        <w:rPr>
          <w:rFonts w:ascii="Cambria" w:hAnsi="Cambria"/>
        </w:rPr>
        <w:tab/>
        <w:t>Locul de desfasurare al licitatiei/negocierii este la sediul R.P.L. Ocolul Silvic Dealul Sibiului R.A., din localitatea Sura Mare, str. Vaii, nr. 158, jud. Sibiu, la data si ora comunicate prin anuntul de licitatie.</w:t>
      </w:r>
    </w:p>
    <w:p w:rsidR="004F41CE" w:rsidRPr="009239EC" w:rsidRDefault="004F41CE" w:rsidP="004F41CE">
      <w:pPr>
        <w:ind w:firstLine="284"/>
        <w:jc w:val="both"/>
        <w:rPr>
          <w:rFonts w:ascii="Cambria" w:hAnsi="Cambria"/>
        </w:rPr>
      </w:pPr>
      <w:r w:rsidRPr="009239EC">
        <w:rPr>
          <w:rFonts w:ascii="Cambria" w:hAnsi="Cambria"/>
        </w:rPr>
        <w:tab/>
        <w:t>2. Operatorilor economici/</w:t>
      </w:r>
      <w:r w:rsidRPr="009239EC">
        <w:rPr>
          <w:rFonts w:ascii="Cambria" w:hAnsi="Cambria"/>
          <w:lang w:val="en-GB"/>
        </w:rPr>
        <w:t>g</w:t>
      </w:r>
      <w:r w:rsidRPr="009239EC">
        <w:rPr>
          <w:rFonts w:ascii="Cambria" w:hAnsi="Cambria"/>
        </w:rPr>
        <w:t xml:space="preserve">rupurilor de operatori economici admişi/admise să participe la licitaţie, care solicită informaţii privitoare la volumul şi </w:t>
      </w:r>
      <w:r w:rsidRPr="009239EC">
        <w:rPr>
          <w:rFonts w:ascii="Cambria" w:hAnsi="Cambria"/>
          <w:lang w:val="en-GB"/>
        </w:rPr>
        <w:t xml:space="preserve">sortimentatia industriala a </w:t>
      </w:r>
      <w:r w:rsidRPr="009239EC">
        <w:rPr>
          <w:rFonts w:ascii="Cambria" w:hAnsi="Cambria"/>
        </w:rPr>
        <w:t>masei lemnoase ce urmează a fi licitată, li se pune la dispoziţie documentaţia tehnică necesară, de către organizatorul licitatiei.</w:t>
      </w:r>
    </w:p>
    <w:p w:rsidR="004F41CE" w:rsidRPr="009239EC" w:rsidRDefault="004F41CE" w:rsidP="004F41CE">
      <w:pPr>
        <w:pStyle w:val="NormalWeb"/>
        <w:shd w:val="clear" w:color="auto" w:fill="FFFFFF"/>
        <w:spacing w:beforeAutospacing="0" w:after="0"/>
        <w:ind w:firstLine="284"/>
        <w:rPr>
          <w:rFonts w:ascii="Cambria" w:hAnsi="Cambria"/>
        </w:rPr>
      </w:pPr>
      <w:r w:rsidRPr="009239EC">
        <w:rPr>
          <w:rFonts w:ascii="Cambria" w:hAnsi="Cambria"/>
        </w:rPr>
        <w:tab/>
        <w:t xml:space="preserve">În situaţia în care operatorii economici/grupurile de operatori economici admişi/admise să participe la licitaţie solicită să vizioneze masa lemnoasă care este supusă vânzării, organizatorul licitaţiei asigură condiţiile pentru vizionare şi desemnează un specialist în acest sens. Mijloacele de transport vor fi asigurate de operatorul economic, iar deplasarea se va face la data si ora stabilita de catre specialistul desemnat. </w:t>
      </w:r>
    </w:p>
    <w:p w:rsidR="004F41CE" w:rsidRPr="009239EC" w:rsidRDefault="004F41CE" w:rsidP="004F41CE">
      <w:pPr>
        <w:pStyle w:val="NormalWeb"/>
        <w:shd w:val="clear" w:color="auto" w:fill="FFFFFF"/>
        <w:spacing w:beforeAutospacing="0" w:after="0"/>
        <w:ind w:firstLine="284"/>
        <w:rPr>
          <w:rFonts w:ascii="Cambria" w:hAnsi="Cambria"/>
        </w:rPr>
      </w:pPr>
      <w:r w:rsidRPr="009239EC">
        <w:rPr>
          <w:rFonts w:ascii="Cambria" w:hAnsi="Cambria"/>
        </w:rPr>
        <w:tab/>
        <w:t>3. În cazul în care între momentul adjudecării şi cel al contractării efective operatorul economic/grupul de operatori economici adjudecatar constată că masa lemnoasă nu corespunde ca volum sau/şi sortimentatie industriala conform prevederilor anexei 1, îl va înştiinţa despre aceasta, în scris, în termen de 5 zile, pe organizatorul licitaţiei. Contestarea prevederilor cantitative si calitative ale loturilor, îl obligă pe organizatorul licitaţiei la efectuarea unei verificări în teren, în conformitate cu normele tehnice silvice în vigoare, în prezenţa contestatarului. Termenul de 10 zile de la adjudecare până la încheierea contractelor de vânzare-cumpărare a masei lemnoase se prelungeşte cu perioada dintre data depunerii contestaţiei şi data primirii răspunsului de către contestatar; termenul primirii răspunsului este de 10 zile de la data depunerii contestaţiei.</w:t>
      </w:r>
    </w:p>
    <w:p w:rsidR="004F41CE" w:rsidRPr="009239EC" w:rsidRDefault="004F41CE" w:rsidP="004F41CE">
      <w:pPr>
        <w:jc w:val="both"/>
        <w:rPr>
          <w:rFonts w:ascii="Cambria" w:hAnsi="Cambria"/>
        </w:rPr>
      </w:pPr>
      <w:r w:rsidRPr="009239EC">
        <w:rPr>
          <w:rFonts w:ascii="Cambria" w:hAnsi="Cambria"/>
        </w:rPr>
        <w:t xml:space="preserve"> </w:t>
      </w:r>
      <w:r w:rsidRPr="009239EC">
        <w:rPr>
          <w:rFonts w:ascii="Cambria" w:hAnsi="Cambria"/>
        </w:rPr>
        <w:tab/>
        <w:t>În situaţia în care conducătorul organizatorului licitaţiei concluzionează că se confirmă aspectele contestate va proceda la anularea adjudecării, restituirea garanţiei de contractare şi oferirea masei lemnoase la o nouă licitaţie sau, după caz, la remedierea în condiţiile legii a deficienţelor semnalate.</w:t>
      </w:r>
      <w:r w:rsidRPr="009239EC">
        <w:rPr>
          <w:rFonts w:ascii="Cambria" w:hAnsi="Cambria"/>
        </w:rPr>
        <w:tab/>
      </w:r>
    </w:p>
    <w:p w:rsidR="004F41CE" w:rsidRPr="009239EC" w:rsidRDefault="004F41CE" w:rsidP="004F41CE">
      <w:pPr>
        <w:jc w:val="both"/>
        <w:rPr>
          <w:rFonts w:ascii="Cambria" w:hAnsi="Cambria"/>
        </w:rPr>
      </w:pPr>
      <w:r w:rsidRPr="009239EC">
        <w:rPr>
          <w:rFonts w:ascii="Cambria" w:hAnsi="Cambria"/>
        </w:rPr>
        <w:tab/>
        <w:t xml:space="preserve">4. </w:t>
      </w:r>
      <w:r w:rsidRPr="009239EC">
        <w:rPr>
          <w:rFonts w:ascii="Cambria" w:hAnsi="Cambria"/>
          <w:lang w:val="ro-RO"/>
        </w:rPr>
        <w:t xml:space="preserve">Pentru participare la licitație, solicitantul trebuie sa depună, anterior datei preselecției, respectiv până la data de </w:t>
      </w:r>
      <w:r w:rsidR="00FA332C">
        <w:rPr>
          <w:rFonts w:ascii="Cambria" w:hAnsi="Cambria"/>
          <w:color w:val="FF3333"/>
          <w:lang w:val="ro-RO"/>
        </w:rPr>
        <w:t>22.11</w:t>
      </w:r>
      <w:r w:rsidR="00205456" w:rsidRPr="009239EC">
        <w:rPr>
          <w:rFonts w:ascii="Cambria" w:hAnsi="Cambria"/>
          <w:color w:val="FF3333"/>
          <w:lang w:val="ro-RO"/>
        </w:rPr>
        <w:t xml:space="preserve">.2018 </w:t>
      </w:r>
      <w:r w:rsidRPr="009239EC">
        <w:rPr>
          <w:rFonts w:ascii="Cambria" w:hAnsi="Cambria"/>
          <w:color w:val="FF3333"/>
          <w:lang w:val="ro-RO"/>
        </w:rPr>
        <w:t>ora 12</w:t>
      </w:r>
      <w:r w:rsidRPr="009239EC">
        <w:rPr>
          <w:rFonts w:ascii="Cambria" w:hAnsi="Cambria"/>
          <w:color w:val="FF3333"/>
          <w:vertAlign w:val="superscript"/>
          <w:lang w:val="ro-RO"/>
        </w:rPr>
        <w:t>00</w:t>
      </w:r>
      <w:r w:rsidRPr="009239EC">
        <w:rPr>
          <w:rFonts w:ascii="Cambria" w:hAnsi="Cambria"/>
          <w:lang w:val="ro-RO"/>
        </w:rPr>
        <w:t>, o cerere de înscriere la licitație, conform modelului prezentat în anexa nr. 1 la prezentul caiet de sarcini, care se înregistrează în registrul de corespondență al organizatorului licitației și la care trebuie să anexeze următoarele documente, în copie, certificate pentru conformitate cu originalul de către reprezentantul legal al operatorului economic:</w:t>
      </w:r>
    </w:p>
    <w:p w:rsidR="009239EC" w:rsidRPr="009239EC" w:rsidRDefault="009239EC" w:rsidP="009239EC">
      <w:pPr>
        <w:spacing w:line="276" w:lineRule="auto"/>
        <w:jc w:val="both"/>
        <w:rPr>
          <w:rFonts w:ascii="Cambria" w:hAnsi="Cambria"/>
        </w:rPr>
      </w:pPr>
      <w:r w:rsidRPr="009239EC">
        <w:rPr>
          <w:rFonts w:ascii="Cambria" w:hAnsi="Cambria"/>
        </w:rPr>
        <w:t xml:space="preserve">a) documentul de inregistrare </w:t>
      </w:r>
      <w:proofErr w:type="gramStart"/>
      <w:r w:rsidRPr="009239EC">
        <w:rPr>
          <w:rFonts w:ascii="Cambria" w:hAnsi="Cambria"/>
        </w:rPr>
        <w:t>a</w:t>
      </w:r>
      <w:proofErr w:type="gramEnd"/>
      <w:r w:rsidRPr="009239EC">
        <w:rPr>
          <w:rFonts w:ascii="Cambria" w:hAnsi="Cambria"/>
        </w:rPr>
        <w:t xml:space="preserve"> operatorului economic la oficiul registrului comertului sau, dupa caz, documentul echivalent de inregistrare, in cazul operatorilor economici straini;</w:t>
      </w:r>
    </w:p>
    <w:p w:rsidR="009239EC" w:rsidRPr="009239EC" w:rsidRDefault="009239EC" w:rsidP="009239EC">
      <w:pPr>
        <w:spacing w:line="276" w:lineRule="auto"/>
        <w:jc w:val="both"/>
        <w:rPr>
          <w:rFonts w:ascii="Cambria" w:hAnsi="Cambria"/>
        </w:rPr>
      </w:pPr>
      <w:r w:rsidRPr="009239EC">
        <w:rPr>
          <w:rFonts w:ascii="Cambria" w:hAnsi="Cambria"/>
        </w:rPr>
        <w:t xml:space="preserve">b) certificatul constatator privind operatorul economic, in original, sau copie conforma cu originalul, eliberat de oficiul registrului comertului direct sau prin serviciul online Info Cert, sau informatii extinse despre acesta, solicitate de organizator prin serviciul Recom Online, cu cel mult 30 de zile calendaristice inainte de data preselectiei; </w:t>
      </w:r>
    </w:p>
    <w:p w:rsidR="009239EC" w:rsidRPr="009239EC" w:rsidRDefault="009239EC" w:rsidP="009239EC">
      <w:pPr>
        <w:spacing w:line="276" w:lineRule="auto"/>
        <w:jc w:val="both"/>
        <w:rPr>
          <w:rFonts w:ascii="Cambria" w:hAnsi="Cambria"/>
        </w:rPr>
      </w:pPr>
      <w:r w:rsidRPr="009239EC">
        <w:rPr>
          <w:rFonts w:ascii="Cambria" w:hAnsi="Cambria"/>
        </w:rPr>
        <w:t xml:space="preserve">c) declaratia pe propria raspundere a reprezentantului legal al operatorului economic ca nu are datorii restante fata de administratorii fondului forestier proprietate publica a statului, respectiv fata de proprietarul/administratorul fondului forestier proprietate publica a unitatii administrativ-teritoriale, dupa caz, precum si faptul ca asociatul unic/niciunul din asociatii operatorului economic nu este asociat la niciun operator economic/grup de operatori economici care are datorii restante fata de administratorii fondului forestier proprietate publica a statului, respectiv fata de </w:t>
      </w:r>
      <w:r w:rsidRPr="009239EC">
        <w:rPr>
          <w:rFonts w:ascii="Cambria" w:hAnsi="Cambria"/>
        </w:rPr>
        <w:lastRenderedPageBreak/>
        <w:t>proprietarul/administratorul fondului forestier proprietate publica a unitatii administrativ-teritoriale, dupa caz;</w:t>
      </w:r>
    </w:p>
    <w:p w:rsidR="009239EC" w:rsidRPr="009239EC" w:rsidRDefault="009239EC" w:rsidP="009239EC">
      <w:pPr>
        <w:spacing w:line="276" w:lineRule="auto"/>
        <w:jc w:val="both"/>
        <w:rPr>
          <w:rFonts w:ascii="Cambria" w:hAnsi="Cambria"/>
        </w:rPr>
      </w:pPr>
      <w:r w:rsidRPr="009239EC">
        <w:rPr>
          <w:rFonts w:ascii="Cambria" w:hAnsi="Cambria"/>
        </w:rPr>
        <w:t>d) declaratia pe propria raspundere a reprezentantului legal al operatorului economic privind apartenenta/neapartenenta la un grup de operatori economici, asa cum este definit la art. 1 lit. h) din regulament; acest document se va prezenta în original;</w:t>
      </w:r>
    </w:p>
    <w:p w:rsidR="009239EC" w:rsidRPr="009239EC" w:rsidRDefault="009239EC" w:rsidP="009239EC">
      <w:pPr>
        <w:spacing w:line="276" w:lineRule="auto"/>
        <w:jc w:val="both"/>
        <w:rPr>
          <w:rFonts w:ascii="Cambria" w:hAnsi="Cambria"/>
        </w:rPr>
      </w:pPr>
      <w:r w:rsidRPr="009239EC">
        <w:rPr>
          <w:rFonts w:ascii="Cambria" w:hAnsi="Cambria"/>
        </w:rPr>
        <w:t xml:space="preserve">e) declaraţia pe propria răspundere a reprezentantului legal al operatorului economic/grupului de operatori economici care să cuprindă situaţia actualizată a volumului de </w:t>
      </w:r>
      <w:proofErr w:type="gramStart"/>
      <w:r w:rsidRPr="009239EC">
        <w:rPr>
          <w:rFonts w:ascii="Cambria" w:hAnsi="Cambria"/>
        </w:rPr>
        <w:t>lemn  fasonat</w:t>
      </w:r>
      <w:proofErr w:type="gramEnd"/>
      <w:r w:rsidRPr="009239EC">
        <w:rPr>
          <w:rFonts w:ascii="Cambria" w:hAnsi="Cambria"/>
        </w:rPr>
        <w:t xml:space="preserve"> achiziţionat/procesat anual din fiecare specie şi sortiment industrial de material lemnos, astfel cum este definit la punctul 1.14 din prezentul caier de sarcini, potrivit prevederilor art. 8 </w:t>
      </w:r>
      <w:r w:rsidRPr="009239EC">
        <w:rPr>
          <w:rFonts w:ascii="Cambria" w:hAnsi="Cambria"/>
          <w:lang w:val="ro-RO"/>
        </w:rPr>
        <w:t>din HG 715/2017</w:t>
      </w:r>
      <w:r w:rsidRPr="009239EC">
        <w:rPr>
          <w:rFonts w:ascii="Cambria" w:hAnsi="Cambria"/>
        </w:rPr>
        <w:t>; acest document se prezintă în original.;</w:t>
      </w:r>
    </w:p>
    <w:p w:rsidR="009239EC" w:rsidRPr="009239EC" w:rsidRDefault="009239EC" w:rsidP="009239EC">
      <w:pPr>
        <w:spacing w:line="276" w:lineRule="auto"/>
        <w:jc w:val="both"/>
        <w:rPr>
          <w:rFonts w:ascii="Cambria" w:hAnsi="Cambria"/>
        </w:rPr>
      </w:pPr>
      <w:r w:rsidRPr="009239EC">
        <w:rPr>
          <w:rFonts w:ascii="Cambria" w:hAnsi="Cambria"/>
        </w:rPr>
        <w:t>f) declaratie prin care operatorul economic declara, pe propria raspundere, ca asigura prin capacitatea proprie procesarea a 40% din volumul achizitionat; aceasta declaratie este necesara numai pentru cumpararea de lemn fasonat la drum auto, provenit din fondul forestier proprietate publica, din produse principale sau produse accidentale I;</w:t>
      </w:r>
    </w:p>
    <w:p w:rsidR="004F41CE" w:rsidRPr="009239EC" w:rsidRDefault="004F41CE" w:rsidP="004F41CE">
      <w:pPr>
        <w:pStyle w:val="NormalWeb"/>
        <w:shd w:val="clear" w:color="auto" w:fill="FFFFFF"/>
        <w:spacing w:beforeAutospacing="0" w:after="0"/>
        <w:ind w:left="-76"/>
        <w:rPr>
          <w:rFonts w:ascii="Cambria" w:hAnsi="Cambria"/>
        </w:rPr>
      </w:pPr>
      <w:r w:rsidRPr="009239EC">
        <w:rPr>
          <w:rFonts w:ascii="Cambria" w:hAnsi="Cambria"/>
          <w:lang w:val="ro-RO"/>
        </w:rPr>
        <w:t xml:space="preserve">  </w:t>
      </w:r>
      <w:r w:rsidR="009239EC" w:rsidRPr="009239EC">
        <w:rPr>
          <w:rFonts w:ascii="Cambria" w:hAnsi="Cambria"/>
          <w:lang w:val="ro-RO"/>
        </w:rPr>
        <w:tab/>
      </w:r>
      <w:r w:rsidRPr="009239EC">
        <w:rPr>
          <w:rFonts w:ascii="Cambria" w:hAnsi="Cambria"/>
          <w:lang w:val="ro-RO"/>
        </w:rPr>
        <w:t xml:space="preserve">Documentele prevăzute se depun la registratura R.P.L. Ocolul silvic Dealul Sibiului R.A. sau se pot trimite prin poșta la adresa </w:t>
      </w:r>
      <w:r w:rsidRPr="009239EC">
        <w:rPr>
          <w:rFonts w:ascii="Cambria" w:hAnsi="Cambria"/>
          <w:i/>
          <w:lang w:val="ro-RO"/>
        </w:rPr>
        <w:t>ocolului</w:t>
      </w:r>
      <w:r w:rsidRPr="009239EC">
        <w:rPr>
          <w:rFonts w:ascii="Cambria" w:hAnsi="Cambria"/>
          <w:lang w:val="ro-RO"/>
        </w:rPr>
        <w:t xml:space="preserve">, până în data de </w:t>
      </w:r>
      <w:r w:rsidR="00FA332C">
        <w:rPr>
          <w:rFonts w:ascii="Cambria" w:hAnsi="Cambria"/>
          <w:color w:val="FF3333"/>
          <w:lang w:val="ro-RO"/>
        </w:rPr>
        <w:t>22.11</w:t>
      </w:r>
      <w:bookmarkStart w:id="0" w:name="_GoBack"/>
      <w:bookmarkEnd w:id="0"/>
      <w:r w:rsidR="009239EC" w:rsidRPr="009239EC">
        <w:rPr>
          <w:rFonts w:ascii="Cambria" w:hAnsi="Cambria"/>
          <w:color w:val="FF3333"/>
          <w:lang w:val="ro-RO"/>
        </w:rPr>
        <w:t>.2018</w:t>
      </w:r>
      <w:r w:rsidRPr="009239EC">
        <w:rPr>
          <w:rFonts w:ascii="Cambria" w:hAnsi="Cambria"/>
          <w:color w:val="FF3333"/>
          <w:lang w:val="ro-RO"/>
        </w:rPr>
        <w:t xml:space="preserve"> ora 12</w:t>
      </w:r>
      <w:r w:rsidRPr="009239EC">
        <w:rPr>
          <w:rFonts w:ascii="Cambria" w:hAnsi="Cambria"/>
          <w:color w:val="FF3333"/>
          <w:vertAlign w:val="superscript"/>
          <w:lang w:val="ro-RO"/>
        </w:rPr>
        <w:t>00</w:t>
      </w:r>
      <w:r w:rsidRPr="009239EC">
        <w:rPr>
          <w:rFonts w:ascii="Cambria" w:hAnsi="Cambria"/>
          <w:color w:val="FF3333"/>
          <w:lang w:val="ro-RO"/>
        </w:rPr>
        <w:t>.</w:t>
      </w:r>
    </w:p>
    <w:p w:rsidR="004F41CE" w:rsidRPr="009239EC" w:rsidRDefault="004F41CE" w:rsidP="004F41CE">
      <w:pPr>
        <w:jc w:val="both"/>
        <w:rPr>
          <w:rFonts w:ascii="Cambria" w:hAnsi="Cambria"/>
        </w:rPr>
      </w:pPr>
      <w:r w:rsidRPr="009239EC">
        <w:rPr>
          <w:rFonts w:ascii="Cambria" w:hAnsi="Cambria"/>
        </w:rPr>
        <w:t xml:space="preserve">      </w:t>
      </w:r>
      <w:r w:rsidR="009239EC" w:rsidRPr="009239EC">
        <w:rPr>
          <w:rFonts w:ascii="Cambria" w:hAnsi="Cambria"/>
        </w:rPr>
        <w:tab/>
      </w:r>
      <w:r w:rsidRPr="009239EC">
        <w:rPr>
          <w:rFonts w:ascii="Cambria" w:hAnsi="Cambria"/>
          <w:lang w:val="ro-RO"/>
        </w:rPr>
        <w:t>Comisia de preselecție respinge participarea la licitație a solicitantului care se află cel puțin în una dintre următoarele situații:</w:t>
      </w:r>
    </w:p>
    <w:p w:rsidR="009239EC" w:rsidRPr="009239EC" w:rsidRDefault="009239EC" w:rsidP="004F41CE">
      <w:pPr>
        <w:jc w:val="both"/>
        <w:rPr>
          <w:rFonts w:ascii="Cambria" w:hAnsi="Cambria"/>
        </w:rPr>
      </w:pPr>
      <w:r w:rsidRPr="009239EC">
        <w:rPr>
          <w:rFonts w:ascii="Cambria" w:hAnsi="Cambria"/>
        </w:rPr>
        <w:t xml:space="preserve">a) nu a depus toate documentele necesare până la data şi ora stabilită în anunţ sau documentele depuse sunt incomplete, nu sunt în original sau nu sunt certificate pentru conformitate cu originalul după caz; </w:t>
      </w:r>
    </w:p>
    <w:p w:rsidR="009239EC" w:rsidRPr="009239EC" w:rsidRDefault="009239EC" w:rsidP="004F41CE">
      <w:pPr>
        <w:jc w:val="both"/>
        <w:rPr>
          <w:rFonts w:ascii="Cambria" w:hAnsi="Cambria"/>
        </w:rPr>
      </w:pPr>
      <w:r w:rsidRPr="009239EC">
        <w:rPr>
          <w:rFonts w:ascii="Cambria" w:hAnsi="Cambria"/>
        </w:rPr>
        <w:t xml:space="preserve">b) are datorii restante faţă de proprietarul/administratorul fondului forestier proprietate publică a unităţii administrativteritoriale, precum şi faptul că asociatul unic/unul din asociaţii operatorului economic este asociat la un operator economic/grup de operatori economici care are datorii restante faţă de proprietarul/administratorul fondului forestier proprietate publică a unităţii administrativ-teritoriale; neadmiterea la licitaţie/negociere se face pentru lemnul fasonat provenit din fondul forestier proprietate publică a unităţii administrativ-teritoriale în cauză;; c) nu a realizat procentul prevăzut la art. 60 alin. (5) lit. </w:t>
      </w:r>
    </w:p>
    <w:p w:rsidR="009239EC" w:rsidRPr="009239EC" w:rsidRDefault="009239EC" w:rsidP="004F41CE">
      <w:pPr>
        <w:jc w:val="both"/>
        <w:rPr>
          <w:rFonts w:ascii="Cambria" w:hAnsi="Cambria"/>
        </w:rPr>
      </w:pPr>
      <w:r w:rsidRPr="009239EC">
        <w:rPr>
          <w:rFonts w:ascii="Cambria" w:hAnsi="Cambria"/>
        </w:rPr>
        <w:t xml:space="preserve">c) din Legea nr. 46/2008, republicată, cu modificările şi completările ulterioare; constatarea nerealizării procentului prevăzut la art. 60 alin. (5) lit. c) din Legea nr. 46/2008, republicată, cu modificările şi completările, se face prin act administrativ emis de conducătorul structurii teritoriale de specialitate </w:t>
      </w:r>
      <w:proofErr w:type="gramStart"/>
      <w:r w:rsidRPr="009239EC">
        <w:rPr>
          <w:rFonts w:ascii="Cambria" w:hAnsi="Cambria"/>
        </w:rPr>
        <w:t>a</w:t>
      </w:r>
      <w:proofErr w:type="gramEnd"/>
      <w:r w:rsidRPr="009239EC">
        <w:rPr>
          <w:rFonts w:ascii="Cambria" w:hAnsi="Cambria"/>
        </w:rPr>
        <w:t xml:space="preserve"> autorităţii publice centrale care răspunde de silvicultură competente teritorial, care se postează pe site-ul autorităţii publice centrale care răspunde de silvicultură; această prevedere se aplică numai în cazul operatorilor economici care solicită înscrierea la licitaţiile de lemn de lucru fasonat; </w:t>
      </w:r>
    </w:p>
    <w:p w:rsidR="009239EC" w:rsidRPr="009239EC" w:rsidRDefault="009239EC" w:rsidP="004F41CE">
      <w:pPr>
        <w:jc w:val="both"/>
        <w:rPr>
          <w:rFonts w:ascii="Cambria" w:hAnsi="Cambria"/>
        </w:rPr>
      </w:pPr>
      <w:r w:rsidRPr="009239EC">
        <w:rPr>
          <w:rFonts w:ascii="Cambria" w:hAnsi="Cambria"/>
        </w:rPr>
        <w:t>d) a depăşit procentul prevăzut la art. 60 alin. (5) lit. f) din Legea nr. 46/2008, republicată, cu modificările ulterioare;</w:t>
      </w:r>
    </w:p>
    <w:p w:rsidR="009239EC" w:rsidRPr="009239EC" w:rsidRDefault="009239EC" w:rsidP="004F41CE">
      <w:pPr>
        <w:jc w:val="both"/>
        <w:rPr>
          <w:rFonts w:ascii="Cambria" w:hAnsi="Cambria"/>
        </w:rPr>
      </w:pPr>
      <w:r w:rsidRPr="009239EC">
        <w:rPr>
          <w:rFonts w:ascii="Cambria" w:hAnsi="Cambria"/>
        </w:rPr>
        <w:t xml:space="preserve">e) </w:t>
      </w:r>
      <w:proofErr w:type="gramStart"/>
      <w:r w:rsidRPr="009239EC">
        <w:rPr>
          <w:rFonts w:ascii="Cambria" w:hAnsi="Cambria"/>
        </w:rPr>
        <w:t>a</w:t>
      </w:r>
      <w:proofErr w:type="gramEnd"/>
      <w:r w:rsidRPr="009239EC">
        <w:rPr>
          <w:rFonts w:ascii="Cambria" w:hAnsi="Cambria"/>
        </w:rPr>
        <w:t xml:space="preserve"> avut contracte reziliate în ultimele 6 luni anterior datei licitaţiei, din culpă sa, cu organizatorul licitaţiei pentru lemn fasonat, respectiv nu a încheiat în ultimele 6 luni anterior licitaţiei, din culpă sa, sau a cesionat contrar prevederilor prezentului regulament contracte pentru lemn fasonat pentru care a fost declarat adjudecatar;</w:t>
      </w:r>
      <w:r w:rsidR="004F41CE" w:rsidRPr="009239EC">
        <w:rPr>
          <w:rFonts w:ascii="Cambria" w:hAnsi="Cambria"/>
        </w:rPr>
        <w:t xml:space="preserve">        </w:t>
      </w:r>
    </w:p>
    <w:p w:rsidR="004F41CE" w:rsidRPr="009239EC" w:rsidRDefault="004F41CE" w:rsidP="009239EC">
      <w:pPr>
        <w:ind w:firstLine="720"/>
        <w:jc w:val="both"/>
        <w:rPr>
          <w:rFonts w:ascii="Cambria" w:hAnsi="Cambria"/>
        </w:rPr>
      </w:pPr>
      <w:r w:rsidRPr="009239EC">
        <w:rPr>
          <w:rFonts w:ascii="Cambria" w:hAnsi="Cambria"/>
        </w:rPr>
        <w:t>La sfârşitul şedinţei de preselecţie comisia încheie un proces-verbal în care se consemnează: data şi locul desfăşurării preselecţiei, membrii comisiei de preselecţie prezenţi, solicitanţii care s-au înscris în vederea participării la licitaţie, solicitanţii admişi să participe la licitaţie, solicitanţii respinşi să participe la licitaţie şi motivul respingerii lor, observaţii cu privire la organizarea şi desfăşurarea preselecţiei.</w:t>
      </w:r>
    </w:p>
    <w:p w:rsidR="004F41CE" w:rsidRPr="009239EC" w:rsidRDefault="004F41CE" w:rsidP="004F41CE">
      <w:pPr>
        <w:jc w:val="both"/>
        <w:rPr>
          <w:rFonts w:ascii="Cambria" w:hAnsi="Cambria"/>
        </w:rPr>
      </w:pPr>
      <w:r w:rsidRPr="009239EC">
        <w:rPr>
          <w:rFonts w:ascii="Cambria" w:hAnsi="Cambria"/>
        </w:rPr>
        <w:t xml:space="preserve">   </w:t>
      </w:r>
      <w:r w:rsidRPr="009239EC">
        <w:rPr>
          <w:rFonts w:ascii="Cambria" w:hAnsi="Cambria"/>
        </w:rPr>
        <w:tab/>
        <w:t xml:space="preserve">Procesul-verbal al comisiei de preselecţie se înregistrează în registrul de corespondenţă al organizatorului licitaţiei si se afişează la sediul organizatorului licitaţiei. </w:t>
      </w:r>
    </w:p>
    <w:p w:rsidR="004F41CE" w:rsidRPr="009239EC" w:rsidRDefault="004F41CE" w:rsidP="004F41CE">
      <w:pPr>
        <w:jc w:val="both"/>
        <w:rPr>
          <w:rFonts w:ascii="Cambria" w:hAnsi="Cambria"/>
        </w:rPr>
      </w:pPr>
      <w:r w:rsidRPr="009239EC">
        <w:rPr>
          <w:rFonts w:ascii="Cambria" w:hAnsi="Cambria"/>
        </w:rPr>
        <w:tab/>
        <w:t xml:space="preserve">5. Operatorul economic/grupul de operatori economici participant/participanţi la licitaţie trebuie să achite, anterior începerii şedinţei de licitaţie, în contul organizatorului, prin instrumente bancare legale decontabile până la începerea licitaţiei sau în numerar la casieria organizatorului, o garanţie de contractare stabilita de organizatorul licitatiei pentru fiecare lot in parte, pentru volumul de </w:t>
      </w:r>
      <w:r w:rsidRPr="009239EC">
        <w:rPr>
          <w:rFonts w:ascii="Cambria" w:hAnsi="Cambria"/>
        </w:rPr>
        <w:lastRenderedPageBreak/>
        <w:t>masă lemnoasă pe care intenţionează să îl cumpere, precum şi un tarif de participare la licitaţie în valoare de 150 lei.</w:t>
      </w:r>
    </w:p>
    <w:p w:rsidR="004F41CE" w:rsidRPr="009239EC" w:rsidRDefault="004F41CE" w:rsidP="004F41CE">
      <w:pPr>
        <w:ind w:firstLine="360"/>
        <w:jc w:val="both"/>
        <w:rPr>
          <w:rFonts w:ascii="Cambria" w:hAnsi="Cambria"/>
        </w:rPr>
      </w:pPr>
      <w:r w:rsidRPr="009239EC">
        <w:rPr>
          <w:rFonts w:ascii="Cambria" w:hAnsi="Cambria"/>
        </w:rPr>
        <w:tab/>
        <w:t>Documentul privind constituirea garanţiei de contractare se depune la secretariatul comisiei de licitaţie anterior începerii şedinţei de licitaţie.</w:t>
      </w:r>
    </w:p>
    <w:p w:rsidR="004F41CE" w:rsidRPr="009239EC" w:rsidRDefault="004F41CE" w:rsidP="004F41CE">
      <w:pPr>
        <w:ind w:firstLine="360"/>
        <w:jc w:val="both"/>
        <w:rPr>
          <w:rFonts w:ascii="Cambria" w:hAnsi="Cambria"/>
        </w:rPr>
      </w:pPr>
      <w:r w:rsidRPr="009239EC">
        <w:rPr>
          <w:rFonts w:ascii="Cambria" w:hAnsi="Cambria"/>
        </w:rPr>
        <w:tab/>
        <w:t xml:space="preserve">Neîndeplinirea condiţiilor de mai sus determină interzicerea participării la licitaţie </w:t>
      </w:r>
      <w:proofErr w:type="gramStart"/>
      <w:r w:rsidRPr="009239EC">
        <w:rPr>
          <w:rFonts w:ascii="Cambria" w:hAnsi="Cambria"/>
        </w:rPr>
        <w:t>a</w:t>
      </w:r>
      <w:proofErr w:type="gramEnd"/>
      <w:r w:rsidRPr="009239EC">
        <w:rPr>
          <w:rFonts w:ascii="Cambria" w:hAnsi="Cambria"/>
        </w:rPr>
        <w:t xml:space="preserve"> operatorului economic/grupului de operatori economici.</w:t>
      </w:r>
    </w:p>
    <w:p w:rsidR="004F41CE" w:rsidRPr="009239EC" w:rsidRDefault="004F41CE" w:rsidP="004F41CE">
      <w:pPr>
        <w:jc w:val="both"/>
        <w:rPr>
          <w:rFonts w:ascii="Cambria" w:hAnsi="Cambria"/>
        </w:rPr>
      </w:pPr>
      <w:r w:rsidRPr="009239EC">
        <w:rPr>
          <w:rFonts w:ascii="Cambria" w:hAnsi="Cambria"/>
          <w:lang w:val="ro-RO"/>
        </w:rPr>
        <w:tab/>
        <w:t>Garanţia de contractare pentru masa lemnoasă adjudecată se reţine până la semnarea contractului de vânzare-cumpărare. În situaţia în care cuantumul garanţiei de contractare constituite anterior licitaţiei este mai mare decât garanţia de contractare pentru masa lemnoasă adjudecată, diferenţa până la garanţia constituită se restituie operatorului economic, la cerere, în termen de cel mult 3 zile lucrătoare.</w:t>
      </w:r>
    </w:p>
    <w:p w:rsidR="004F41CE" w:rsidRPr="009239EC" w:rsidRDefault="004F41CE" w:rsidP="004F41CE">
      <w:pPr>
        <w:jc w:val="both"/>
        <w:rPr>
          <w:rFonts w:ascii="Cambria" w:hAnsi="Cambria"/>
        </w:rPr>
      </w:pPr>
      <w:r w:rsidRPr="009239EC">
        <w:rPr>
          <w:rFonts w:ascii="Cambria" w:hAnsi="Cambria"/>
          <w:lang w:val="ro-RO"/>
        </w:rPr>
        <w:tab/>
        <w:t xml:space="preserve">Garanția de contractare nerestituită,  poate constitui garanție pentru participarea la o licitație/ negociere ulterioară, organizată în condițiile prezentului regulament numai cu acordul scris al operatorului economic. </w:t>
      </w:r>
    </w:p>
    <w:p w:rsidR="009239EC" w:rsidRPr="009239EC" w:rsidRDefault="004F41CE" w:rsidP="009239EC">
      <w:pPr>
        <w:jc w:val="both"/>
        <w:rPr>
          <w:rFonts w:ascii="Cambria" w:hAnsi="Cambria"/>
        </w:rPr>
      </w:pPr>
      <w:r w:rsidRPr="009239EC">
        <w:rPr>
          <w:rFonts w:ascii="Cambria" w:hAnsi="Cambria"/>
          <w:lang w:val="ro-RO"/>
        </w:rPr>
        <w:tab/>
      </w:r>
      <w:r w:rsidR="009239EC" w:rsidRPr="009239EC">
        <w:rPr>
          <w:rFonts w:ascii="Cambria" w:hAnsi="Cambria"/>
        </w:rPr>
        <w:t>Garanţia de contractare nu se restituie operatorului economic/grupului de operatori economici în următoarele situaţii:</w:t>
      </w:r>
    </w:p>
    <w:p w:rsidR="009239EC" w:rsidRPr="009239EC" w:rsidRDefault="009239EC" w:rsidP="009239EC">
      <w:pPr>
        <w:jc w:val="both"/>
        <w:rPr>
          <w:rFonts w:ascii="Cambria" w:hAnsi="Cambria"/>
        </w:rPr>
      </w:pPr>
      <w:r w:rsidRPr="009239EC">
        <w:rPr>
          <w:rFonts w:ascii="Cambria" w:hAnsi="Cambria"/>
        </w:rPr>
        <w:t xml:space="preserve"> a) nu a fost încheiat contractul de vânzare-cumpărare a lemnului fasonat, în termenul prevăzut în caietul de sarcini, din culpă operatorului economic; </w:t>
      </w:r>
    </w:p>
    <w:p w:rsidR="009239EC" w:rsidRPr="009239EC" w:rsidRDefault="009239EC" w:rsidP="009239EC">
      <w:pPr>
        <w:jc w:val="both"/>
        <w:rPr>
          <w:rFonts w:ascii="Cambria" w:hAnsi="Cambria"/>
        </w:rPr>
      </w:pPr>
      <w:r w:rsidRPr="009239EC">
        <w:rPr>
          <w:rFonts w:ascii="Cambria" w:hAnsi="Cambria"/>
        </w:rPr>
        <w:t xml:space="preserve">b) lemnul fasonat nu a fost livrat, conform graficului, din culpă operatorului economic; </w:t>
      </w:r>
    </w:p>
    <w:p w:rsidR="009239EC" w:rsidRPr="009239EC" w:rsidRDefault="009239EC" w:rsidP="009239EC">
      <w:pPr>
        <w:jc w:val="both"/>
        <w:rPr>
          <w:rFonts w:ascii="Cambria" w:hAnsi="Cambria"/>
          <w:lang w:val="ro-RO"/>
        </w:rPr>
      </w:pPr>
      <w:r w:rsidRPr="009239EC">
        <w:rPr>
          <w:rFonts w:ascii="Cambria" w:hAnsi="Cambria"/>
        </w:rPr>
        <w:t>c) valoarea garanţiei de contractare, cu acordul părţilor, se foloseşte pentru participarea la o licitaţie/negociere ulterioară şi/sau pentru plata lemnului fasonat.</w:t>
      </w:r>
      <w:r w:rsidR="004F41CE" w:rsidRPr="009239EC">
        <w:rPr>
          <w:rFonts w:ascii="Cambria" w:hAnsi="Cambria"/>
          <w:lang w:val="ro-RO"/>
        </w:rPr>
        <w:tab/>
      </w:r>
    </w:p>
    <w:p w:rsidR="004F41CE" w:rsidRPr="009239EC" w:rsidRDefault="004F41CE" w:rsidP="009239EC">
      <w:pPr>
        <w:ind w:firstLine="720"/>
        <w:jc w:val="both"/>
        <w:rPr>
          <w:rFonts w:ascii="Cambria" w:hAnsi="Cambria"/>
        </w:rPr>
      </w:pPr>
      <w:r w:rsidRPr="009239EC">
        <w:rPr>
          <w:rFonts w:ascii="Cambria" w:hAnsi="Cambria"/>
          <w:lang w:val="ro-RO"/>
        </w:rPr>
        <w:t xml:space="preserve">Garanția de contractare nerestituita in situația prevăzuta art.4.14 lit.a) din prezentul caiet de sarcini se va restitui cumpărătorului după întocmirea și aprobarea procesului verbal de reprimire a archetului și lichidarea obligațiilor financiare datorate vânzătorului de către cumpărător, în conformitate cu prevederile contractuale. </w:t>
      </w:r>
    </w:p>
    <w:p w:rsidR="004F41CE" w:rsidRPr="009239EC" w:rsidRDefault="004F41CE" w:rsidP="004F41CE">
      <w:pPr>
        <w:jc w:val="both"/>
        <w:rPr>
          <w:rFonts w:ascii="Cambria" w:hAnsi="Cambria"/>
        </w:rPr>
      </w:pPr>
      <w:r w:rsidRPr="009239EC">
        <w:rPr>
          <w:rFonts w:ascii="Cambria" w:hAnsi="Cambria"/>
          <w:lang w:val="ro-RO"/>
        </w:rPr>
        <w:tab/>
        <w:t>Garanția de contractare nerestituită în situațile prevăzute din prezentul caiet de sarcini se face venit al organizatorului licitației.</w:t>
      </w:r>
    </w:p>
    <w:p w:rsidR="004F41CE" w:rsidRPr="009239EC" w:rsidRDefault="004F41CE" w:rsidP="004F41CE">
      <w:pPr>
        <w:jc w:val="both"/>
        <w:rPr>
          <w:rFonts w:ascii="Cambria" w:hAnsi="Cambria"/>
        </w:rPr>
      </w:pPr>
      <w:r w:rsidRPr="009239EC">
        <w:rPr>
          <w:rFonts w:ascii="Cambria" w:hAnsi="Cambria"/>
        </w:rPr>
        <w:t xml:space="preserve">    </w:t>
      </w:r>
      <w:r w:rsidRPr="009239EC">
        <w:rPr>
          <w:rFonts w:ascii="Cambria" w:hAnsi="Cambria"/>
        </w:rPr>
        <w:tab/>
        <w:t xml:space="preserve">Anunţul privind organizarea licitaţiei de masă lemnoasă, se publică cu cel puţin 10 zile lucrătoare înainte de data desfăşurării licitaţiei. </w:t>
      </w:r>
    </w:p>
    <w:p w:rsidR="004F41CE" w:rsidRPr="009239EC" w:rsidRDefault="004F41CE" w:rsidP="004F41CE">
      <w:pPr>
        <w:jc w:val="both"/>
        <w:rPr>
          <w:rFonts w:ascii="Cambria" w:hAnsi="Cambria"/>
        </w:rPr>
      </w:pPr>
      <w:r w:rsidRPr="009239EC">
        <w:rPr>
          <w:rFonts w:ascii="Cambria" w:hAnsi="Cambria"/>
        </w:rPr>
        <w:t xml:space="preserve">   </w:t>
      </w:r>
      <w:r w:rsidRPr="009239EC">
        <w:rPr>
          <w:rFonts w:ascii="Cambria" w:hAnsi="Cambria"/>
        </w:rPr>
        <w:tab/>
        <w:t xml:space="preserve"> Anunţul se publică obligatoriu pe site-ul </w:t>
      </w:r>
      <w:r w:rsidR="009239EC" w:rsidRPr="009239EC">
        <w:rPr>
          <w:rFonts w:ascii="Cambria" w:hAnsi="Cambria"/>
        </w:rPr>
        <w:t>www.produselepadurii.ro</w:t>
      </w:r>
      <w:r w:rsidRPr="009239EC">
        <w:rPr>
          <w:rFonts w:ascii="Cambria" w:hAnsi="Cambria"/>
        </w:rPr>
        <w:t xml:space="preserve">, administrat de Asociatia Administratorilor de Paduri din Romania, </w:t>
      </w:r>
      <w:r w:rsidR="009239EC" w:rsidRPr="009239EC">
        <w:rPr>
          <w:rFonts w:ascii="Cambria" w:hAnsi="Cambria"/>
        </w:rPr>
        <w:t xml:space="preserve">pe site-ul www.ocoalederegim.ro, pe site-ul </w:t>
      </w:r>
      <w:proofErr w:type="gramStart"/>
      <w:r w:rsidR="009239EC" w:rsidRPr="009239EC">
        <w:rPr>
          <w:rFonts w:ascii="Cambria" w:hAnsi="Cambria"/>
        </w:rPr>
        <w:t xml:space="preserve">www.dealulsibiului.ro </w:t>
      </w:r>
      <w:r w:rsidRPr="009239EC">
        <w:rPr>
          <w:rFonts w:ascii="Cambria" w:hAnsi="Cambria"/>
        </w:rPr>
        <w:t xml:space="preserve"> şi</w:t>
      </w:r>
      <w:proofErr w:type="gramEnd"/>
      <w:r w:rsidRPr="009239EC">
        <w:rPr>
          <w:rFonts w:ascii="Cambria" w:hAnsi="Cambria"/>
        </w:rPr>
        <w:t xml:space="preserve"> se afişează la sediul organizatorului.</w:t>
      </w:r>
    </w:p>
    <w:p w:rsidR="004F41CE" w:rsidRPr="009239EC" w:rsidRDefault="004F41CE" w:rsidP="004F41CE">
      <w:pPr>
        <w:jc w:val="both"/>
        <w:rPr>
          <w:rFonts w:ascii="Cambria" w:hAnsi="Cambria"/>
        </w:rPr>
      </w:pPr>
      <w:r w:rsidRPr="009239EC">
        <w:rPr>
          <w:rFonts w:ascii="Cambria" w:hAnsi="Cambria"/>
        </w:rPr>
        <w:t xml:space="preserve">    </w:t>
      </w:r>
      <w:r w:rsidRPr="009239EC">
        <w:rPr>
          <w:rFonts w:ascii="Cambria" w:hAnsi="Cambria"/>
        </w:rPr>
        <w:tab/>
        <w:t>Anunţul afişat la sediul organizatorului şi cel publicat pe site-ul organizatorului licitaţiei, pe lângă datele din anunţul publicat în presă, vor mai cuprinde:</w:t>
      </w:r>
    </w:p>
    <w:p w:rsidR="009239EC" w:rsidRPr="009239EC" w:rsidRDefault="009239EC" w:rsidP="004F41CE">
      <w:pPr>
        <w:jc w:val="both"/>
        <w:rPr>
          <w:rFonts w:ascii="Cambria" w:hAnsi="Cambria"/>
        </w:rPr>
      </w:pPr>
      <w:r w:rsidRPr="009239EC">
        <w:rPr>
          <w:rFonts w:ascii="Cambria" w:hAnsi="Cambria"/>
        </w:rPr>
        <w:t xml:space="preserve">a) lista loturilor care se licitează, precum şi garanţiile de contractare aferente; </w:t>
      </w:r>
    </w:p>
    <w:p w:rsidR="009239EC" w:rsidRPr="009239EC" w:rsidRDefault="009239EC" w:rsidP="004F41CE">
      <w:pPr>
        <w:jc w:val="both"/>
        <w:rPr>
          <w:rFonts w:ascii="Cambria" w:hAnsi="Cambria"/>
        </w:rPr>
      </w:pPr>
      <w:r w:rsidRPr="009239EC">
        <w:rPr>
          <w:rFonts w:ascii="Cambria" w:hAnsi="Cambria"/>
        </w:rPr>
        <w:t>b) preţul de pornire a licitaţiei pentru fiecare lot, exprimat în lei/mc volum net și în lei/mc volum coajă fără TVA</w:t>
      </w:r>
      <w:r w:rsidR="004F41CE" w:rsidRPr="009239EC">
        <w:rPr>
          <w:rFonts w:ascii="Cambria" w:hAnsi="Cambria"/>
        </w:rPr>
        <w:tab/>
      </w:r>
    </w:p>
    <w:p w:rsidR="004F41CE" w:rsidRPr="009239EC" w:rsidRDefault="004F41CE" w:rsidP="009239EC">
      <w:pPr>
        <w:ind w:firstLine="720"/>
        <w:jc w:val="both"/>
        <w:rPr>
          <w:rFonts w:ascii="Cambria" w:hAnsi="Cambria"/>
        </w:rPr>
      </w:pPr>
      <w:r w:rsidRPr="009239EC">
        <w:rPr>
          <w:rFonts w:ascii="Cambria" w:hAnsi="Cambria"/>
        </w:rPr>
        <w:t>6. Deschiderea sedintei de licitatie se face de catre presedintele comisiei, la locul, data si ora comunicate prin anuntul de licitatie, se prezinta componenta comisiei, membrii prezenti, tipul de licitatie, modul de desfasurare a licitatiei, numarul minim de cvorum si toate informatiile necesare desfasurarii licitatiei.</w:t>
      </w:r>
    </w:p>
    <w:p w:rsidR="004F41CE" w:rsidRPr="009239EC" w:rsidRDefault="004F41CE" w:rsidP="004F41CE">
      <w:pPr>
        <w:jc w:val="both"/>
        <w:rPr>
          <w:rFonts w:ascii="Cambria" w:hAnsi="Cambria"/>
        </w:rPr>
      </w:pPr>
      <w:r w:rsidRPr="009239EC">
        <w:rPr>
          <w:rFonts w:ascii="Cambria" w:hAnsi="Cambria"/>
          <w:lang w:val="ro-RO"/>
        </w:rPr>
        <w:t xml:space="preserve">   </w:t>
      </w:r>
      <w:r w:rsidRPr="009239EC">
        <w:rPr>
          <w:rFonts w:ascii="Cambria" w:hAnsi="Cambria"/>
          <w:lang w:val="ro-RO"/>
        </w:rPr>
        <w:tab/>
        <w:t>Pentru fiecare lot, participantii pot face optiuni si suprasolicitari fata de pretul de pornire la licitatie, care se inregistreaza in fisele de desfasurare la licitatie.</w:t>
      </w:r>
    </w:p>
    <w:p w:rsidR="004F41CE" w:rsidRPr="009239EC" w:rsidRDefault="004F41CE" w:rsidP="004F41CE">
      <w:pPr>
        <w:jc w:val="both"/>
        <w:rPr>
          <w:rFonts w:ascii="Cambria" w:hAnsi="Cambria"/>
          <w:color w:val="FF3333"/>
        </w:rPr>
      </w:pPr>
      <w:r w:rsidRPr="009239EC">
        <w:rPr>
          <w:rFonts w:ascii="Cambria" w:hAnsi="Cambria"/>
          <w:color w:val="FF3333"/>
        </w:rPr>
        <w:t xml:space="preserve">       </w:t>
      </w:r>
      <w:r w:rsidRPr="009239EC">
        <w:rPr>
          <w:rFonts w:ascii="Cambria" w:hAnsi="Cambria"/>
        </w:rPr>
        <w:tab/>
        <w:t>Dacă la licitaţie se prezintă un singur ofertant, lotul nu se poate adjudeca prin respectiva licitaţie.</w:t>
      </w:r>
    </w:p>
    <w:p w:rsidR="004F41CE" w:rsidRPr="009239EC" w:rsidRDefault="004F41CE" w:rsidP="004F41CE">
      <w:pPr>
        <w:jc w:val="both"/>
        <w:rPr>
          <w:rFonts w:ascii="Cambria" w:hAnsi="Cambria"/>
        </w:rPr>
      </w:pPr>
      <w:r w:rsidRPr="009239EC">
        <w:rPr>
          <w:rFonts w:ascii="Cambria" w:hAnsi="Cambria"/>
        </w:rPr>
        <w:t xml:space="preserve">       </w:t>
      </w:r>
      <w:r w:rsidRPr="009239EC">
        <w:rPr>
          <w:rFonts w:ascii="Cambria" w:hAnsi="Cambria"/>
        </w:rPr>
        <w:tab/>
        <w:t xml:space="preserve">In cazul licitatiei cu strigare este declarat adjudecatar licitantul care </w:t>
      </w:r>
      <w:proofErr w:type="gramStart"/>
      <w:r w:rsidRPr="009239EC">
        <w:rPr>
          <w:rFonts w:ascii="Cambria" w:hAnsi="Cambria"/>
        </w:rPr>
        <w:t>a</w:t>
      </w:r>
      <w:proofErr w:type="gramEnd"/>
      <w:r w:rsidRPr="009239EC">
        <w:rPr>
          <w:rFonts w:ascii="Cambria" w:hAnsi="Cambria"/>
        </w:rPr>
        <w:t xml:space="preserve"> oferit preţul cel mai mare după 3 strigări succesive ale preşedintelui comisiei de licitaţie.</w:t>
      </w:r>
    </w:p>
    <w:p w:rsidR="004F41CE" w:rsidRPr="009239EC" w:rsidRDefault="004F41CE" w:rsidP="004F41CE">
      <w:pPr>
        <w:jc w:val="both"/>
        <w:rPr>
          <w:rFonts w:ascii="Cambria" w:hAnsi="Cambria"/>
        </w:rPr>
      </w:pPr>
      <w:r w:rsidRPr="009239EC">
        <w:rPr>
          <w:rFonts w:ascii="Cambria" w:hAnsi="Cambria"/>
        </w:rPr>
        <w:t xml:space="preserve">       </w:t>
      </w:r>
      <w:r w:rsidRPr="009239EC">
        <w:rPr>
          <w:rFonts w:ascii="Cambria" w:hAnsi="Cambria"/>
        </w:rPr>
        <w:tab/>
        <w:t xml:space="preserve">Loturile rămase neadjudecate nu se supun </w:t>
      </w:r>
      <w:proofErr w:type="gramStart"/>
      <w:r w:rsidRPr="009239EC">
        <w:rPr>
          <w:rFonts w:ascii="Cambria" w:hAnsi="Cambria"/>
        </w:rPr>
        <w:t>negocierii .</w:t>
      </w:r>
      <w:proofErr w:type="gramEnd"/>
    </w:p>
    <w:p w:rsidR="004F41CE" w:rsidRPr="009239EC" w:rsidRDefault="004F41CE" w:rsidP="004F41CE">
      <w:pPr>
        <w:jc w:val="both"/>
        <w:rPr>
          <w:rFonts w:ascii="Cambria" w:hAnsi="Cambria"/>
          <w:color w:val="FF3333"/>
        </w:rPr>
      </w:pPr>
      <w:r w:rsidRPr="009239EC">
        <w:rPr>
          <w:rFonts w:ascii="Cambria" w:hAnsi="Cambria"/>
        </w:rPr>
        <w:tab/>
        <w:t xml:space="preserve">7. </w:t>
      </w:r>
      <w:r w:rsidRPr="009239EC">
        <w:rPr>
          <w:rFonts w:ascii="Cambria" w:hAnsi="Cambria"/>
          <w:lang w:val="ro-RO"/>
        </w:rPr>
        <w:t xml:space="preserve">Neîncheierea contractului de vânzare-cumpărare a masei lemnoase adjudecate in termenul maxim de 10 zile lucrătoare, din culpa exclusiva </w:t>
      </w:r>
      <w:proofErr w:type="gramStart"/>
      <w:r w:rsidRPr="009239EC">
        <w:rPr>
          <w:rFonts w:ascii="Cambria" w:hAnsi="Cambria"/>
          <w:lang w:val="ro-RO"/>
        </w:rPr>
        <w:t>a</w:t>
      </w:r>
      <w:proofErr w:type="gramEnd"/>
      <w:r w:rsidRPr="009239EC">
        <w:rPr>
          <w:rFonts w:ascii="Cambria" w:hAnsi="Cambria"/>
          <w:lang w:val="ro-RO"/>
        </w:rPr>
        <w:t xml:space="preserve"> operatorului economic/grupului de operatori economici adjudecatar, atrage anularea adjudecării pentru masa lemnoasă respectiva și pierderea garanției de contractare aferente.</w:t>
      </w:r>
    </w:p>
    <w:p w:rsidR="004F41CE" w:rsidRPr="009239EC" w:rsidRDefault="004F41CE" w:rsidP="004F41CE">
      <w:pPr>
        <w:jc w:val="both"/>
        <w:rPr>
          <w:rFonts w:ascii="Cambria" w:hAnsi="Cambria"/>
        </w:rPr>
      </w:pPr>
      <w:r w:rsidRPr="009239EC">
        <w:rPr>
          <w:rFonts w:ascii="Cambria" w:hAnsi="Cambria"/>
          <w:lang w:val="ro-RO"/>
        </w:rPr>
        <w:lastRenderedPageBreak/>
        <w:tab/>
        <w:t>Rezilierea contractului de vânzare-cumpărare a masei lemnoase/materialelor lemnoase adjudecate, în alte condiţii decât forţa majoră/calamităţile naturale, atrage după sine pierderea garanţiei de contractare/garanţiei de bună execuţie, precum şi a dreptului de participare la licitaţie/negociere, în condiţiile prezentului regulament, pentru o perioadă de 6 luni de la data rezilierii.</w:t>
      </w:r>
    </w:p>
    <w:p w:rsidR="004F41CE" w:rsidRPr="009239EC" w:rsidRDefault="004F41CE" w:rsidP="004F41CE">
      <w:pPr>
        <w:jc w:val="both"/>
        <w:rPr>
          <w:rFonts w:ascii="Cambria" w:hAnsi="Cambria"/>
          <w:color w:val="FF3333"/>
        </w:rPr>
      </w:pPr>
      <w:r w:rsidRPr="009239EC">
        <w:rPr>
          <w:rFonts w:ascii="Cambria" w:hAnsi="Cambria"/>
          <w:lang w:val="ro-RO"/>
        </w:rPr>
        <w:tab/>
        <w:t xml:space="preserve">Neîncheierea contractului de vânzare-cumpărarea masei lemnoase in termenul stabilit prin caietul de sarcini din culpa exclusiva a organizatorului atrage aplicarea măsurilor legale referitoare la repararea prejudiciului, organizatorul fiind obligat și la restituirea garanției de contractare depuse. </w:t>
      </w:r>
    </w:p>
    <w:p w:rsidR="004F41CE" w:rsidRPr="009239EC" w:rsidRDefault="004F41CE" w:rsidP="004F41CE">
      <w:pPr>
        <w:ind w:firstLine="284"/>
        <w:jc w:val="both"/>
        <w:rPr>
          <w:rFonts w:ascii="Cambria" w:hAnsi="Cambria"/>
        </w:rPr>
      </w:pPr>
      <w:r w:rsidRPr="009239EC">
        <w:rPr>
          <w:rFonts w:ascii="Cambria" w:hAnsi="Cambria"/>
        </w:rPr>
        <w:tab/>
        <w:t>Adjudecatarii masei lemnoase nu au dreptul de a cesiona contractele de vânzare-cumpărare încheiate în urma licitaţiilor/negocierilor.</w:t>
      </w:r>
    </w:p>
    <w:p w:rsidR="004F41CE" w:rsidRPr="009239EC" w:rsidRDefault="004F41CE" w:rsidP="004F41CE">
      <w:pPr>
        <w:ind w:firstLine="284"/>
        <w:jc w:val="both"/>
        <w:rPr>
          <w:rFonts w:ascii="Cambria" w:hAnsi="Cambria"/>
        </w:rPr>
      </w:pPr>
      <w:r w:rsidRPr="009239EC">
        <w:rPr>
          <w:rFonts w:ascii="Cambria" w:hAnsi="Cambria"/>
        </w:rPr>
        <w:tab/>
        <w:t>8. Operatorii economici care contracteaza masa lemnoasa si care ulterior reziliaza contractele din motive nejustificate, pierd garanţia de contractare, dupa caz, precum şi dreptul de participare la licitaţie/negociere pentru lotul al cărei contract de vânzare-cumpărare a făcut obiectul rezilierii.</w:t>
      </w:r>
    </w:p>
    <w:p w:rsidR="004F41CE" w:rsidRPr="009239EC" w:rsidRDefault="004F41CE" w:rsidP="004F41CE">
      <w:pPr>
        <w:ind w:firstLine="360"/>
        <w:jc w:val="both"/>
        <w:rPr>
          <w:rFonts w:ascii="Cambria" w:hAnsi="Cambria"/>
        </w:rPr>
      </w:pPr>
      <w:r w:rsidRPr="009239EC">
        <w:rPr>
          <w:rFonts w:ascii="Cambria" w:hAnsi="Cambria"/>
        </w:rPr>
        <w:t xml:space="preserve"> </w:t>
      </w:r>
      <w:r w:rsidRPr="009239EC">
        <w:rPr>
          <w:rFonts w:ascii="Cambria" w:hAnsi="Cambria"/>
        </w:rPr>
        <w:tab/>
        <w:t>9. Operatorii economici care au datorii restante la administratorul fondului forestier proprietate publică a unităţii administrativ-teritoriale şi/sau faţă de proprietar nu vor participa la licitatie/negociere.</w:t>
      </w:r>
    </w:p>
    <w:p w:rsidR="004F41CE" w:rsidRPr="009239EC" w:rsidRDefault="004F41CE" w:rsidP="004F41CE">
      <w:pPr>
        <w:pStyle w:val="NormalWeb"/>
        <w:shd w:val="clear" w:color="auto" w:fill="FFFFFF"/>
        <w:spacing w:beforeAutospacing="0" w:after="0"/>
        <w:ind w:left="360" w:firstLine="0"/>
        <w:rPr>
          <w:rFonts w:ascii="Cambria" w:hAnsi="Cambria"/>
          <w:lang w:val="ro-RO"/>
        </w:rPr>
      </w:pPr>
    </w:p>
    <w:p w:rsidR="004F41CE" w:rsidRPr="009239EC" w:rsidRDefault="004F41CE" w:rsidP="004F41CE">
      <w:pPr>
        <w:pStyle w:val="NormalWeb"/>
        <w:shd w:val="clear" w:color="auto" w:fill="FFFFFF"/>
        <w:spacing w:beforeAutospacing="0" w:after="0"/>
        <w:ind w:left="360" w:firstLine="0"/>
        <w:rPr>
          <w:rFonts w:ascii="Cambria" w:hAnsi="Cambria"/>
        </w:rPr>
      </w:pPr>
      <w:r w:rsidRPr="009239EC">
        <w:rPr>
          <w:rFonts w:ascii="Cambria" w:hAnsi="Cambria"/>
          <w:lang w:val="ro-RO"/>
        </w:rPr>
        <w:t xml:space="preserve">10. Prezentul caiet de sarcini cuprinde si : </w:t>
      </w:r>
    </w:p>
    <w:p w:rsidR="004F41CE" w:rsidRPr="009239EC" w:rsidRDefault="004F41CE" w:rsidP="004F41CE">
      <w:pPr>
        <w:pStyle w:val="NormalWeb"/>
        <w:numPr>
          <w:ilvl w:val="1"/>
          <w:numId w:val="8"/>
        </w:numPr>
        <w:shd w:val="clear" w:color="auto" w:fill="FFFFFF"/>
        <w:spacing w:beforeAutospacing="0" w:after="0"/>
        <w:rPr>
          <w:rFonts w:ascii="Cambria" w:hAnsi="Cambria"/>
        </w:rPr>
      </w:pPr>
      <w:r w:rsidRPr="009239EC">
        <w:rPr>
          <w:rFonts w:ascii="Cambria" w:hAnsi="Cambria"/>
          <w:lang w:val="ro-RO"/>
        </w:rPr>
        <w:t>Lista loturilor oferite, preturile de pornire si garantia de contractare aferenta ;</w:t>
      </w:r>
    </w:p>
    <w:p w:rsidR="004F41CE" w:rsidRPr="009239EC" w:rsidRDefault="004F41CE" w:rsidP="004F41CE">
      <w:pPr>
        <w:pStyle w:val="NormalWeb"/>
        <w:numPr>
          <w:ilvl w:val="1"/>
          <w:numId w:val="8"/>
        </w:numPr>
        <w:shd w:val="clear" w:color="auto" w:fill="FFFFFF"/>
        <w:spacing w:beforeAutospacing="0" w:after="0"/>
        <w:rPr>
          <w:rFonts w:ascii="Cambria" w:hAnsi="Cambria"/>
        </w:rPr>
      </w:pPr>
      <w:r w:rsidRPr="009239EC">
        <w:rPr>
          <w:rFonts w:ascii="Cambria" w:hAnsi="Cambria"/>
          <w:lang w:val="ro-RO"/>
        </w:rPr>
        <w:t>Reglementari ce trebuiesc respectate de operatorii economici la achizitionarea materialului lemnos fasonat la drum auto</w:t>
      </w:r>
    </w:p>
    <w:p w:rsidR="004F41CE" w:rsidRPr="009239EC" w:rsidRDefault="004F41CE" w:rsidP="004F41CE">
      <w:pPr>
        <w:pStyle w:val="NormalWeb"/>
        <w:numPr>
          <w:ilvl w:val="1"/>
          <w:numId w:val="8"/>
        </w:numPr>
        <w:shd w:val="clear" w:color="auto" w:fill="FFFFFF"/>
        <w:spacing w:beforeAutospacing="0" w:after="0"/>
        <w:rPr>
          <w:rFonts w:ascii="Cambria" w:hAnsi="Cambria"/>
        </w:rPr>
      </w:pPr>
      <w:r w:rsidRPr="009239EC">
        <w:rPr>
          <w:rFonts w:ascii="Cambria" w:hAnsi="Cambria"/>
          <w:lang w:val="ro-RO"/>
        </w:rPr>
        <w:t xml:space="preserve"> Modelul contractului de vanzare-cumparare a masei lemnoase fasonate</w:t>
      </w:r>
    </w:p>
    <w:p w:rsidR="004F41CE" w:rsidRPr="009239EC" w:rsidRDefault="004F41CE" w:rsidP="004F41CE">
      <w:pPr>
        <w:pStyle w:val="NormalWeb"/>
        <w:shd w:val="clear" w:color="auto" w:fill="FFFFFF"/>
        <w:spacing w:beforeAutospacing="0" w:after="0"/>
        <w:ind w:firstLine="227"/>
        <w:rPr>
          <w:rFonts w:ascii="Cambria" w:hAnsi="Cambria"/>
        </w:rPr>
      </w:pPr>
      <w:r w:rsidRPr="009239EC">
        <w:rPr>
          <w:rFonts w:ascii="Cambria" w:hAnsi="Cambria"/>
          <w:b/>
          <w:lang w:val="ro-RO"/>
        </w:rPr>
        <w:t>Reglementari ce trebuiesc respectate de operatorii economici la achizitionarea materialului lemnos fasonat la drum auto</w:t>
      </w:r>
    </w:p>
    <w:p w:rsidR="004F41CE" w:rsidRPr="009239EC" w:rsidRDefault="004F41CE" w:rsidP="004F41CE">
      <w:pPr>
        <w:pStyle w:val="NormalWeb"/>
        <w:shd w:val="clear" w:color="auto" w:fill="FFFFFF"/>
        <w:spacing w:beforeAutospacing="0" w:after="0"/>
        <w:ind w:left="7164" w:firstLine="774"/>
        <w:rPr>
          <w:rFonts w:ascii="Cambria" w:hAnsi="Cambria"/>
          <w:lang w:val="ro-RO"/>
        </w:rPr>
      </w:pPr>
    </w:p>
    <w:p w:rsidR="004F41CE" w:rsidRPr="009239EC" w:rsidRDefault="004F41CE" w:rsidP="004F41CE">
      <w:pPr>
        <w:numPr>
          <w:ilvl w:val="0"/>
          <w:numId w:val="9"/>
        </w:numPr>
        <w:ind w:left="57" w:firstLine="113"/>
        <w:jc w:val="both"/>
        <w:rPr>
          <w:rFonts w:ascii="Cambria" w:hAnsi="Cambria"/>
        </w:rPr>
      </w:pPr>
      <w:r w:rsidRPr="009239EC">
        <w:rPr>
          <w:rFonts w:ascii="Cambria" w:hAnsi="Cambria"/>
        </w:rPr>
        <w:t xml:space="preserve"> Transportul materialului lemnos rezultat din lotul licitat se face cu respectarea stricta a prevederilor HG 470/2014 pentru aprobarea Normelor referitoare la provenienta, circulatia si comercializarea materialelor lemnoase si regimul spatiilor de depozitare a materialelor lemnoase si </w:t>
      </w:r>
      <w:proofErr w:type="gramStart"/>
      <w:r w:rsidRPr="009239EC">
        <w:rPr>
          <w:rFonts w:ascii="Cambria" w:hAnsi="Cambria"/>
        </w:rPr>
        <w:t>a</w:t>
      </w:r>
      <w:proofErr w:type="gramEnd"/>
      <w:r w:rsidRPr="009239EC">
        <w:rPr>
          <w:rFonts w:ascii="Cambria" w:hAnsi="Cambria"/>
        </w:rPr>
        <w:t xml:space="preserve"> instalatiilor de prelucrat lemn rotund, cu completarile si modificarile ulterioare.</w:t>
      </w:r>
    </w:p>
    <w:p w:rsidR="004F41CE" w:rsidRPr="009239EC" w:rsidRDefault="004F41CE" w:rsidP="004F41CE">
      <w:pPr>
        <w:numPr>
          <w:ilvl w:val="0"/>
          <w:numId w:val="9"/>
        </w:numPr>
        <w:ind w:left="57" w:firstLine="113"/>
        <w:jc w:val="both"/>
        <w:rPr>
          <w:rFonts w:ascii="Cambria" w:hAnsi="Cambria"/>
        </w:rPr>
      </w:pPr>
      <w:r w:rsidRPr="009239EC">
        <w:rPr>
          <w:rFonts w:ascii="Cambria" w:hAnsi="Cambria"/>
        </w:rPr>
        <w:t xml:space="preserve"> Se va evita deteriorarea drumului auto la incarcarea si transportarea materialului lemnos, respectandu-se sarcina maxima admisa </w:t>
      </w:r>
      <w:proofErr w:type="gramStart"/>
      <w:r w:rsidRPr="009239EC">
        <w:rPr>
          <w:rFonts w:ascii="Cambria" w:hAnsi="Cambria"/>
        </w:rPr>
        <w:t>a</w:t>
      </w:r>
      <w:proofErr w:type="gramEnd"/>
      <w:r w:rsidRPr="009239EC">
        <w:rPr>
          <w:rFonts w:ascii="Cambria" w:hAnsi="Cambria"/>
        </w:rPr>
        <w:t xml:space="preserve"> autotrenului forestier.</w:t>
      </w:r>
    </w:p>
    <w:p w:rsidR="004F41CE" w:rsidRPr="009239EC" w:rsidRDefault="004F41CE" w:rsidP="004F41CE">
      <w:pPr>
        <w:numPr>
          <w:ilvl w:val="0"/>
          <w:numId w:val="9"/>
        </w:numPr>
        <w:ind w:left="57" w:firstLine="0"/>
        <w:jc w:val="both"/>
        <w:rPr>
          <w:rFonts w:ascii="Cambria" w:hAnsi="Cambria"/>
        </w:rPr>
      </w:pPr>
      <w:r w:rsidRPr="009239EC">
        <w:rPr>
          <w:rFonts w:ascii="Cambria" w:hAnsi="Cambria"/>
        </w:rPr>
        <w:t>Nu se va amplasa materialul lemnos sau resturile lemnoase, pe albia paraielor, nu se va bloca drumul auto cu material lemnos si nu se va stationa cu autotrenul forestier mai mult decat timpul necesar pentru incarcare.</w:t>
      </w:r>
    </w:p>
    <w:p w:rsidR="004F41CE" w:rsidRPr="009239EC" w:rsidRDefault="004F41CE" w:rsidP="004F41CE">
      <w:pPr>
        <w:numPr>
          <w:ilvl w:val="0"/>
          <w:numId w:val="9"/>
        </w:numPr>
        <w:ind w:left="57" w:firstLine="0"/>
        <w:jc w:val="both"/>
        <w:rPr>
          <w:rFonts w:ascii="Cambria" w:hAnsi="Cambria"/>
        </w:rPr>
      </w:pPr>
      <w:r w:rsidRPr="009239EC">
        <w:rPr>
          <w:rFonts w:ascii="Cambria" w:hAnsi="Cambria"/>
        </w:rPr>
        <w:t>Nu se va efectua cojirea materialului lemnos rasinos pe suprafata locatiei de incarcare si se va curata aceasta de resturi de exploatare sau sortare.</w:t>
      </w:r>
    </w:p>
    <w:p w:rsidR="004F41CE" w:rsidRPr="009239EC" w:rsidRDefault="004F41CE" w:rsidP="004F41CE">
      <w:pPr>
        <w:numPr>
          <w:ilvl w:val="0"/>
          <w:numId w:val="9"/>
        </w:numPr>
        <w:ind w:left="57" w:firstLine="0"/>
        <w:jc w:val="both"/>
        <w:rPr>
          <w:rFonts w:ascii="Cambria" w:hAnsi="Cambria"/>
        </w:rPr>
      </w:pPr>
      <w:r w:rsidRPr="009239EC">
        <w:rPr>
          <w:rFonts w:ascii="Cambria" w:hAnsi="Cambria"/>
        </w:rPr>
        <w:t>Nu se va transporta material lemnos pe timp de ploaie, pe timp de topire a zapezilor, sau atunci cand platforma drumului este imbibata cu apa.</w:t>
      </w:r>
    </w:p>
    <w:p w:rsidR="004F41CE" w:rsidRPr="009239EC" w:rsidRDefault="004F41CE" w:rsidP="004F41CE">
      <w:pPr>
        <w:numPr>
          <w:ilvl w:val="0"/>
          <w:numId w:val="9"/>
        </w:numPr>
        <w:ind w:left="57" w:firstLine="0"/>
        <w:jc w:val="both"/>
        <w:rPr>
          <w:rFonts w:ascii="Cambria" w:hAnsi="Cambria"/>
        </w:rPr>
      </w:pPr>
      <w:r w:rsidRPr="009239EC">
        <w:rPr>
          <w:rFonts w:ascii="Cambria" w:hAnsi="Cambria"/>
        </w:rPr>
        <w:t xml:space="preserve">Titularul contractului este obligat sa ia toate masurile de prevenire si stingere </w:t>
      </w:r>
      <w:proofErr w:type="gramStart"/>
      <w:r w:rsidRPr="009239EC">
        <w:rPr>
          <w:rFonts w:ascii="Cambria" w:hAnsi="Cambria"/>
        </w:rPr>
        <w:t>a</w:t>
      </w:r>
      <w:proofErr w:type="gramEnd"/>
      <w:r w:rsidRPr="009239EC">
        <w:rPr>
          <w:rFonts w:ascii="Cambria" w:hAnsi="Cambria"/>
        </w:rPr>
        <w:t xml:space="preserve"> incendiilor, precum si de prevenire a aparitiei focarelor de infestare a lemnului si padurilor. Se vor respecta normele NTSM la sortarea, incarcarea si transportul materialelor lemnoase contractate. Cumparatorul isi asuma intreaga raspundere privind respectarea normelor de protectia muncii, protectia mediului inconjurator, prevenirea si stingerea incendiilor, pe intreaga perioada a desfasurarii lucrarilor de sortare, incarcare si transport a masei lemnoase contractate.</w:t>
      </w:r>
    </w:p>
    <w:p w:rsidR="004F41CE" w:rsidRPr="009239EC" w:rsidRDefault="004F41CE" w:rsidP="004F41CE">
      <w:pPr>
        <w:numPr>
          <w:ilvl w:val="0"/>
          <w:numId w:val="9"/>
        </w:numPr>
        <w:ind w:left="57" w:firstLine="0"/>
        <w:jc w:val="both"/>
        <w:rPr>
          <w:rFonts w:ascii="Cambria" w:hAnsi="Cambria"/>
        </w:rPr>
      </w:pPr>
      <w:r w:rsidRPr="009239EC">
        <w:rPr>
          <w:rFonts w:ascii="Cambria" w:hAnsi="Cambria"/>
        </w:rPr>
        <w:t xml:space="preserve"> Cumparatorul va ridica din rampa materialul lemnos adjudecat, dupa facturare si achitarea contravalorii lotului conform contractului. Expedierea se va face in prezenta padurarului titular de canton silvic pe suprafata caruia se afla lotul respectiv, care va poansona materialul lemnos cu dispozitivul dreptunghiular si va emite avizul de insotire in prezenta conducatorului mijlocului de transport al materialului lemnos emitand totodata si codul offline sau online dupa caz.</w:t>
      </w:r>
    </w:p>
    <w:p w:rsidR="004F41CE" w:rsidRPr="009239EC" w:rsidRDefault="004F41CE" w:rsidP="004F41CE">
      <w:pPr>
        <w:jc w:val="both"/>
        <w:rPr>
          <w:rFonts w:ascii="Cambria" w:hAnsi="Cambria"/>
        </w:rPr>
      </w:pPr>
    </w:p>
    <w:p w:rsidR="004F41CE" w:rsidRPr="009239EC" w:rsidRDefault="004F41CE" w:rsidP="004F41CE">
      <w:pPr>
        <w:pStyle w:val="NormalWeb"/>
        <w:shd w:val="clear" w:color="auto" w:fill="FFFFFF"/>
        <w:spacing w:beforeAutospacing="0" w:after="0"/>
        <w:ind w:firstLine="0"/>
        <w:rPr>
          <w:rFonts w:ascii="Cambria" w:hAnsi="Cambria"/>
          <w:b/>
          <w:bCs/>
          <w:color w:val="000000"/>
          <w:lang w:val="ro-RO"/>
        </w:rPr>
      </w:pPr>
    </w:p>
    <w:p w:rsidR="004F41CE" w:rsidRPr="009239EC" w:rsidRDefault="004F41CE" w:rsidP="004F41CE">
      <w:pPr>
        <w:pStyle w:val="NormalWeb"/>
        <w:shd w:val="clear" w:color="auto" w:fill="FFFFFF"/>
        <w:spacing w:beforeAutospacing="0" w:after="0"/>
        <w:ind w:firstLine="0"/>
        <w:rPr>
          <w:rFonts w:ascii="Cambria" w:hAnsi="Cambria"/>
        </w:rPr>
      </w:pPr>
      <w:r w:rsidRPr="009239EC">
        <w:rPr>
          <w:rFonts w:ascii="Cambria" w:hAnsi="Cambria"/>
          <w:b/>
          <w:bCs/>
          <w:color w:val="000000"/>
          <w:lang w:val="ro-RO"/>
        </w:rPr>
        <w:t xml:space="preserve">                Sef Ocol                                               Comp. Fond Forestier                                       Comp. Contabilitate</w:t>
      </w:r>
    </w:p>
    <w:p w:rsidR="004F41CE" w:rsidRPr="009239EC" w:rsidRDefault="004F41CE" w:rsidP="004F41CE">
      <w:pPr>
        <w:pStyle w:val="NormalWeb"/>
        <w:shd w:val="clear" w:color="auto" w:fill="FFFFFF"/>
        <w:spacing w:beforeAutospacing="0" w:after="0"/>
        <w:ind w:firstLine="0"/>
        <w:rPr>
          <w:rFonts w:ascii="Cambria" w:hAnsi="Cambria"/>
        </w:rPr>
      </w:pPr>
      <w:r w:rsidRPr="009239EC">
        <w:rPr>
          <w:rFonts w:ascii="Cambria" w:hAnsi="Cambria"/>
          <w:b/>
          <w:bCs/>
          <w:color w:val="000000"/>
          <w:lang w:val="ro-RO"/>
        </w:rPr>
        <w:t xml:space="preserve">     ing. Campean Ciprian                                        ing. Popa Ioan                                               ec. Daniel Raluca</w:t>
      </w:r>
    </w:p>
    <w:p w:rsidR="004F41CE" w:rsidRPr="000943A9" w:rsidRDefault="004F41CE">
      <w:pPr>
        <w:jc w:val="both"/>
        <w:rPr>
          <w:rFonts w:asciiTheme="majorHAnsi" w:hAnsiTheme="majorHAnsi"/>
          <w:lang w:val="ro-RO"/>
        </w:rPr>
      </w:pPr>
    </w:p>
    <w:p w:rsidR="000D3A6B" w:rsidRDefault="000D3A6B">
      <w:pPr>
        <w:jc w:val="both"/>
        <w:rPr>
          <w:rFonts w:asciiTheme="majorHAnsi" w:hAnsiTheme="majorHAnsi"/>
          <w:color w:val="800000"/>
          <w:lang w:val="ro-RO"/>
        </w:rPr>
      </w:pPr>
    </w:p>
    <w:p w:rsidR="000D3A6B" w:rsidRPr="00B104AD" w:rsidRDefault="00AD59E3">
      <w:pPr>
        <w:ind w:left="7080" w:firstLine="708"/>
        <w:jc w:val="right"/>
      </w:pPr>
      <w:r w:rsidRPr="00B104AD">
        <w:rPr>
          <w:rFonts w:asciiTheme="majorHAnsi" w:hAnsiTheme="majorHAnsi"/>
          <w:lang w:val="ro-RO"/>
        </w:rPr>
        <w:t>Anexa nr. 1</w:t>
      </w:r>
    </w:p>
    <w:p w:rsidR="000D3A6B" w:rsidRPr="00B104AD" w:rsidRDefault="000D3A6B">
      <w:pPr>
        <w:ind w:left="7080" w:firstLine="708"/>
        <w:rPr>
          <w:rFonts w:asciiTheme="majorHAnsi" w:hAnsiTheme="majorHAnsi"/>
          <w:lang w:val="ro-RO"/>
        </w:rPr>
      </w:pPr>
    </w:p>
    <w:p w:rsidR="000D3A6B" w:rsidRPr="00B104AD" w:rsidRDefault="00AD59E3">
      <w:pPr>
        <w:spacing w:line="360" w:lineRule="auto"/>
        <w:rPr>
          <w:rFonts w:asciiTheme="majorHAnsi" w:hAnsiTheme="majorHAnsi"/>
          <w:lang w:val="ro-RO"/>
        </w:rPr>
      </w:pPr>
      <w:r w:rsidRPr="00B104AD">
        <w:rPr>
          <w:rFonts w:asciiTheme="majorHAnsi" w:hAnsiTheme="majorHAnsi"/>
          <w:lang w:val="ro-RO"/>
        </w:rPr>
        <w:t>SC____________________</w:t>
      </w:r>
      <w:r w:rsidRPr="00B104AD">
        <w:rPr>
          <w:rFonts w:asciiTheme="majorHAnsi" w:hAnsiTheme="majorHAnsi"/>
          <w:lang w:val="ro-RO"/>
        </w:rPr>
        <w:tab/>
      </w:r>
      <w:r w:rsidRPr="00B104AD">
        <w:rPr>
          <w:rFonts w:asciiTheme="majorHAnsi" w:hAnsiTheme="majorHAnsi"/>
          <w:lang w:val="ro-RO"/>
        </w:rPr>
        <w:tab/>
      </w:r>
      <w:r w:rsidRPr="00B104AD">
        <w:rPr>
          <w:rFonts w:asciiTheme="majorHAnsi" w:hAnsiTheme="majorHAnsi"/>
          <w:lang w:val="ro-RO"/>
        </w:rPr>
        <w:tab/>
        <w:t xml:space="preserve">    </w:t>
      </w:r>
      <w:r w:rsidRPr="00B104AD">
        <w:rPr>
          <w:rFonts w:asciiTheme="majorHAnsi" w:hAnsiTheme="majorHAnsi"/>
          <w:lang w:val="ro-RO"/>
        </w:rPr>
        <w:tab/>
      </w:r>
      <w:r w:rsidRPr="00B104AD">
        <w:rPr>
          <w:rFonts w:asciiTheme="majorHAnsi" w:hAnsiTheme="majorHAnsi"/>
          <w:lang w:val="ro-RO"/>
        </w:rPr>
        <w:tab/>
        <w:t xml:space="preserve">                        RPL O.S. DEALUL SIBIULUI  R.A. </w:t>
      </w:r>
    </w:p>
    <w:p w:rsidR="000D3A6B" w:rsidRPr="00B104AD" w:rsidRDefault="00AD59E3">
      <w:pPr>
        <w:spacing w:line="360" w:lineRule="auto"/>
        <w:rPr>
          <w:rFonts w:asciiTheme="majorHAnsi" w:hAnsiTheme="majorHAnsi"/>
          <w:lang w:val="ro-RO"/>
        </w:rPr>
      </w:pPr>
      <w:r w:rsidRPr="00B104AD">
        <w:rPr>
          <w:rFonts w:asciiTheme="majorHAnsi" w:hAnsiTheme="majorHAnsi"/>
          <w:lang w:val="ro-RO"/>
        </w:rPr>
        <w:t>Nr_______ din data_______________</w:t>
      </w:r>
      <w:r w:rsidRPr="00B104AD">
        <w:rPr>
          <w:rFonts w:asciiTheme="majorHAnsi" w:hAnsiTheme="majorHAnsi"/>
          <w:lang w:val="ro-RO"/>
        </w:rPr>
        <w:tab/>
      </w:r>
      <w:r w:rsidRPr="00B104AD">
        <w:rPr>
          <w:rFonts w:asciiTheme="majorHAnsi" w:hAnsiTheme="majorHAnsi"/>
          <w:lang w:val="ro-RO"/>
        </w:rPr>
        <w:tab/>
      </w:r>
      <w:r w:rsidRPr="00B104AD">
        <w:rPr>
          <w:rFonts w:asciiTheme="majorHAnsi" w:hAnsiTheme="majorHAnsi"/>
          <w:lang w:val="ro-RO"/>
        </w:rPr>
        <w:tab/>
      </w:r>
      <w:r w:rsidRPr="00B104AD">
        <w:rPr>
          <w:rFonts w:asciiTheme="majorHAnsi" w:hAnsiTheme="majorHAnsi"/>
          <w:lang w:val="ro-RO"/>
        </w:rPr>
        <w:tab/>
        <w:t xml:space="preserve">             Nr_______ din data_______________</w:t>
      </w:r>
    </w:p>
    <w:p w:rsidR="009C67C1" w:rsidRPr="00B104AD" w:rsidRDefault="009C67C1">
      <w:pPr>
        <w:jc w:val="center"/>
        <w:rPr>
          <w:rFonts w:asciiTheme="majorHAnsi" w:hAnsiTheme="majorHAnsi"/>
          <w:b/>
          <w:lang w:val="ro-RO"/>
        </w:rPr>
      </w:pPr>
    </w:p>
    <w:p w:rsidR="00B104AD" w:rsidRPr="00B104AD" w:rsidRDefault="00B104AD" w:rsidP="00B104AD">
      <w:pPr>
        <w:spacing w:line="360" w:lineRule="auto"/>
        <w:jc w:val="center"/>
      </w:pPr>
      <w:r w:rsidRPr="00B104AD">
        <w:rPr>
          <w:rFonts w:asciiTheme="majorHAnsi" w:hAnsiTheme="majorHAnsi"/>
          <w:b/>
          <w:lang w:val="ro-RO"/>
        </w:rPr>
        <w:t xml:space="preserve">CERERE DE INSCRIERE PENTRU PARTICIPARE LA LICITATIA DE MASA LEMNOASA </w:t>
      </w:r>
    </w:p>
    <w:p w:rsidR="00B104AD" w:rsidRPr="00B104AD" w:rsidRDefault="00B104AD" w:rsidP="00B104AD">
      <w:pPr>
        <w:spacing w:line="360" w:lineRule="auto"/>
        <w:ind w:left="60"/>
        <w:jc w:val="center"/>
        <w:rPr>
          <w:rFonts w:ascii="Cambria" w:hAnsi="Cambria"/>
        </w:rPr>
      </w:pPr>
      <w:r w:rsidRPr="00B104AD">
        <w:rPr>
          <w:rFonts w:asciiTheme="majorHAnsi" w:hAnsiTheme="majorHAnsi"/>
          <w:b/>
          <w:lang w:val="ro-RO"/>
        </w:rPr>
        <w:t>|_| PE PICIOR</w:t>
      </w:r>
    </w:p>
    <w:p w:rsidR="00B104AD" w:rsidRPr="00B104AD" w:rsidRDefault="00B104AD" w:rsidP="00B104AD">
      <w:pPr>
        <w:spacing w:line="360" w:lineRule="auto"/>
        <w:ind w:left="60"/>
        <w:jc w:val="center"/>
      </w:pPr>
      <w:r w:rsidRPr="00B104AD">
        <w:rPr>
          <w:rFonts w:asciiTheme="majorHAnsi" w:hAnsiTheme="majorHAnsi"/>
          <w:b/>
          <w:lang w:val="ro-RO"/>
        </w:rPr>
        <w:t>|_| FASONATA</w:t>
      </w:r>
    </w:p>
    <w:p w:rsidR="009C67C1" w:rsidRPr="00B104AD" w:rsidRDefault="009C67C1">
      <w:pPr>
        <w:jc w:val="center"/>
        <w:rPr>
          <w:rFonts w:asciiTheme="majorHAnsi" w:hAnsiTheme="majorHAnsi"/>
          <w:b/>
          <w:lang w:val="ro-RO"/>
        </w:rPr>
      </w:pPr>
    </w:p>
    <w:p w:rsidR="000D3A6B" w:rsidRPr="00B104AD" w:rsidRDefault="00AD59E3" w:rsidP="00B104AD">
      <w:pPr>
        <w:spacing w:line="276" w:lineRule="auto"/>
        <w:jc w:val="both"/>
      </w:pPr>
      <w:r w:rsidRPr="00B104AD">
        <w:rPr>
          <w:rFonts w:asciiTheme="majorHAnsi" w:hAnsiTheme="majorHAnsi"/>
          <w:lang w:val="ro-RO"/>
        </w:rPr>
        <w:t>Operatorul economic ____________________________________________ cu sediul în localitatea_______________________ strada _________________________ Nr _____, Bl.____ , Sc ____, Ap _____, Judetul __________telefon:_______________, Fax:_________________; e-mail:_____________________________ , cont virament _______________________________________ deschis la banca: __________________________________</w:t>
      </w:r>
      <w:r w:rsidRPr="00B104AD">
        <w:rPr>
          <w:rFonts w:asciiTheme="majorHAnsi" w:hAnsiTheme="majorHAnsi" w:cs="Arial"/>
          <w:lang w:val="ro-RO"/>
        </w:rPr>
        <w:t xml:space="preserve">, </w:t>
      </w:r>
      <w:r w:rsidRPr="00B104AD">
        <w:rPr>
          <w:rFonts w:asciiTheme="majorHAnsi" w:hAnsiTheme="majorHAnsi"/>
          <w:lang w:val="ro-RO"/>
        </w:rPr>
        <w:t>înregistrata la Oficiul registrului comerțului sub nr._______________________ având cod fiscal__________________________</w:t>
      </w:r>
      <w:r w:rsidRPr="00B104AD">
        <w:rPr>
          <w:rFonts w:asciiTheme="majorHAnsi" w:hAnsiTheme="majorHAnsi" w:cs="Arial"/>
          <w:lang w:val="ro-RO"/>
        </w:rPr>
        <w:t xml:space="preserve">. </w:t>
      </w:r>
      <w:r w:rsidRPr="00B104AD">
        <w:rPr>
          <w:rFonts w:asciiTheme="majorHAnsi" w:hAnsiTheme="majorHAnsi"/>
          <w:lang w:val="ro-RO"/>
        </w:rPr>
        <w:t>reprezentat legal prin ________________________________ in calitate de ______________________, solicităm înscrierea pentru participarea la licitația organizata de RPL O.S DEALUL SIBIULUI R.A. in data de _____________________________, menționând și faptul că am luat la cunoștință de toate prevederile din caietul de sarcini.</w:t>
      </w:r>
    </w:p>
    <w:p w:rsidR="000D3A6B" w:rsidRPr="00B104AD" w:rsidRDefault="00AD59E3" w:rsidP="00B104AD">
      <w:pPr>
        <w:spacing w:line="276" w:lineRule="auto"/>
        <w:jc w:val="both"/>
        <w:rPr>
          <w:rFonts w:asciiTheme="majorHAnsi" w:hAnsiTheme="majorHAnsi"/>
          <w:lang w:val="ro-RO"/>
        </w:rPr>
      </w:pPr>
      <w:r w:rsidRPr="00B104AD">
        <w:rPr>
          <w:rFonts w:asciiTheme="majorHAnsi" w:hAnsiTheme="majorHAnsi"/>
          <w:lang w:val="ro-RO"/>
        </w:rPr>
        <w:t>Totodată împuternicim pe domnul/doamna_____________________________ legitimat(a) prin C.I./B.I. seria _____ nr________________ pentru a semna actele in numele societății noastre, la licitația de masa lemnoasă pe picior organizata de către R.P.L. O.S. DEALUL SIBIULUI R.A. în</w:t>
      </w:r>
      <w:r w:rsidRPr="00B104AD">
        <w:rPr>
          <w:rFonts w:asciiTheme="majorHAnsi" w:hAnsiTheme="majorHAnsi" w:cs="Arial"/>
          <w:i/>
          <w:iCs/>
          <w:lang w:val="ro-RO"/>
        </w:rPr>
        <w:t xml:space="preserve"> </w:t>
      </w:r>
      <w:r w:rsidRPr="00B104AD">
        <w:rPr>
          <w:rFonts w:asciiTheme="majorHAnsi" w:hAnsiTheme="majorHAnsi"/>
          <w:lang w:val="ro-RO"/>
        </w:rPr>
        <w:t>data de ________________.</w:t>
      </w:r>
    </w:p>
    <w:p w:rsidR="000D3A6B" w:rsidRPr="00B104AD" w:rsidRDefault="00AD59E3" w:rsidP="00B104AD">
      <w:pPr>
        <w:spacing w:line="276" w:lineRule="auto"/>
        <w:jc w:val="both"/>
      </w:pPr>
      <w:r w:rsidRPr="00B104AD">
        <w:rPr>
          <w:rFonts w:asciiTheme="majorHAnsi" w:hAnsiTheme="majorHAnsi"/>
          <w:lang w:val="ro-RO"/>
        </w:rPr>
        <w:t>Anexam solicitării noastre următoarele documente prevăzute in art. 21, alin (</w:t>
      </w:r>
      <w:r w:rsidR="00B104AD" w:rsidRPr="00B104AD">
        <w:rPr>
          <w:rFonts w:asciiTheme="majorHAnsi" w:hAnsiTheme="majorHAnsi"/>
          <w:lang w:val="ro-RO"/>
        </w:rPr>
        <w:t>5</w:t>
      </w:r>
      <w:r w:rsidRPr="00B104AD">
        <w:rPr>
          <w:rFonts w:asciiTheme="majorHAnsi" w:hAnsiTheme="majorHAnsi"/>
          <w:lang w:val="ro-RO"/>
        </w:rPr>
        <w:t xml:space="preserve">) din Regulamentul de valorificare a masei lemnoase din fondul forestier proprietate publica, aprobat prin H.G. </w:t>
      </w:r>
      <w:r w:rsidR="00B104AD" w:rsidRPr="00B104AD">
        <w:rPr>
          <w:rFonts w:asciiTheme="majorHAnsi" w:hAnsiTheme="majorHAnsi"/>
          <w:lang w:val="ro-RO"/>
        </w:rPr>
        <w:t>715</w:t>
      </w:r>
      <w:r w:rsidRPr="00B104AD">
        <w:rPr>
          <w:rFonts w:asciiTheme="majorHAnsi" w:hAnsiTheme="majorHAnsi"/>
          <w:lang w:val="ro-RO"/>
        </w:rPr>
        <w:t>/201</w:t>
      </w:r>
      <w:r w:rsidR="00B104AD" w:rsidRPr="00B104AD">
        <w:rPr>
          <w:rFonts w:asciiTheme="majorHAnsi" w:hAnsiTheme="majorHAnsi"/>
          <w:lang w:val="ro-RO"/>
        </w:rPr>
        <w:t>7</w:t>
      </w:r>
      <w:r w:rsidRPr="00B104AD">
        <w:rPr>
          <w:rFonts w:asciiTheme="majorHAnsi" w:hAnsiTheme="majorHAnsi"/>
          <w:lang w:val="ro-RO"/>
        </w:rPr>
        <w:t xml:space="preserve">: </w:t>
      </w:r>
    </w:p>
    <w:p w:rsidR="000D3A6B" w:rsidRPr="00B104AD" w:rsidRDefault="0081722E" w:rsidP="00B104AD">
      <w:pPr>
        <w:spacing w:line="276" w:lineRule="auto"/>
        <w:jc w:val="both"/>
        <w:rPr>
          <w:rFonts w:asciiTheme="majorHAnsi" w:hAnsiTheme="majorHAnsi"/>
        </w:rPr>
      </w:pPr>
      <w:r w:rsidRPr="00B104AD">
        <w:rPr>
          <w:rFonts w:asciiTheme="majorHAnsi" w:hAnsiTheme="majorHAnsi"/>
          <w:lang w:val="ro-RO"/>
        </w:rPr>
        <w:t>1</w:t>
      </w:r>
      <w:r w:rsidR="00AD59E3" w:rsidRPr="00B104AD">
        <w:rPr>
          <w:rFonts w:asciiTheme="majorHAnsi" w:hAnsiTheme="majorHAnsi"/>
          <w:lang w:val="ro-RO"/>
        </w:rPr>
        <w:t>.</w:t>
      </w:r>
      <w:r w:rsidR="0013392C" w:rsidRPr="00B104AD">
        <w:rPr>
          <w:rFonts w:asciiTheme="majorHAnsi" w:hAnsiTheme="majorHAnsi"/>
        </w:rPr>
        <w:t xml:space="preserve"> documentul de inregistrare a operatorului economic la oficiul registrului comertului sau, dupa caz, documentul echivalent de inregistrare, in cazul operatorilor economici </w:t>
      </w:r>
      <w:proofErr w:type="gramStart"/>
      <w:r w:rsidR="0013392C" w:rsidRPr="00B104AD">
        <w:rPr>
          <w:rFonts w:asciiTheme="majorHAnsi" w:hAnsiTheme="majorHAnsi"/>
        </w:rPr>
        <w:t>straini</w:t>
      </w:r>
      <w:r w:rsidR="00AD59E3" w:rsidRPr="00B104AD">
        <w:rPr>
          <w:rFonts w:asciiTheme="majorHAnsi" w:hAnsiTheme="majorHAnsi"/>
          <w:lang w:val="ro-RO"/>
        </w:rPr>
        <w:t>(</w:t>
      </w:r>
      <w:proofErr w:type="gramEnd"/>
      <w:r w:rsidR="00AD59E3" w:rsidRPr="00B104AD">
        <w:rPr>
          <w:rFonts w:asciiTheme="majorHAnsi" w:hAnsiTheme="majorHAnsi"/>
          <w:lang w:val="ro-RO"/>
        </w:rPr>
        <w:t>_____ pagini);</w:t>
      </w:r>
    </w:p>
    <w:p w:rsidR="000D3A6B" w:rsidRPr="00B104AD" w:rsidRDefault="009C67C1" w:rsidP="00B104AD">
      <w:pPr>
        <w:spacing w:line="276" w:lineRule="auto"/>
        <w:jc w:val="both"/>
      </w:pPr>
      <w:r w:rsidRPr="00B104AD">
        <w:rPr>
          <w:rFonts w:asciiTheme="majorHAnsi" w:hAnsiTheme="majorHAnsi"/>
          <w:lang w:val="ro-RO"/>
        </w:rPr>
        <w:t>2</w:t>
      </w:r>
      <w:r w:rsidR="00AD59E3" w:rsidRPr="00B104AD">
        <w:rPr>
          <w:rFonts w:asciiTheme="majorHAnsi" w:hAnsiTheme="majorHAnsi"/>
          <w:lang w:val="ro-RO"/>
        </w:rPr>
        <w:t>.</w:t>
      </w:r>
      <w:r w:rsidR="0013392C" w:rsidRPr="00B104AD">
        <w:rPr>
          <w:rFonts w:asciiTheme="majorHAnsi" w:hAnsiTheme="majorHAnsi"/>
        </w:rPr>
        <w:t xml:space="preserve"> certificatul constatator privind operatorul economic, in original, sau copie conforma cu originalul, eliberat de oficiul registrului comertului direct sau prin serviciul online Info Cert, sau informatii extinse despre acesta, solicitate de organizator prin serviciul Recom Online, cu cel mult 30 de zile calendaristice inainte de data </w:t>
      </w:r>
      <w:proofErr w:type="gramStart"/>
      <w:r w:rsidR="0013392C" w:rsidRPr="00B104AD">
        <w:rPr>
          <w:rFonts w:asciiTheme="majorHAnsi" w:hAnsiTheme="majorHAnsi"/>
        </w:rPr>
        <w:t>preselectiei</w:t>
      </w:r>
      <w:r w:rsidR="00AD59E3" w:rsidRPr="00B104AD">
        <w:rPr>
          <w:rFonts w:asciiTheme="majorHAnsi" w:hAnsiTheme="majorHAnsi"/>
          <w:lang w:val="ro-RO"/>
        </w:rPr>
        <w:t>( _</w:t>
      </w:r>
      <w:proofErr w:type="gramEnd"/>
      <w:r w:rsidR="00AD59E3" w:rsidRPr="00B104AD">
        <w:rPr>
          <w:rFonts w:asciiTheme="majorHAnsi" w:hAnsiTheme="majorHAnsi"/>
          <w:lang w:val="ro-RO"/>
        </w:rPr>
        <w:t xml:space="preserve">____ pagini); </w:t>
      </w:r>
    </w:p>
    <w:p w:rsidR="000D3A6B" w:rsidRPr="00B104AD" w:rsidRDefault="009C67C1" w:rsidP="00B104AD">
      <w:pPr>
        <w:spacing w:line="276" w:lineRule="auto"/>
        <w:jc w:val="both"/>
      </w:pPr>
      <w:r w:rsidRPr="00B104AD">
        <w:rPr>
          <w:rFonts w:asciiTheme="majorHAnsi" w:hAnsiTheme="majorHAnsi"/>
          <w:lang w:val="ro-RO"/>
        </w:rPr>
        <w:t>3</w:t>
      </w:r>
      <w:r w:rsidR="00AD59E3" w:rsidRPr="00B104AD">
        <w:rPr>
          <w:rFonts w:asciiTheme="majorHAnsi" w:hAnsiTheme="majorHAnsi"/>
          <w:lang w:val="ro-RO"/>
        </w:rPr>
        <w:t>.</w:t>
      </w:r>
      <w:r w:rsidR="00574251" w:rsidRPr="00B104AD">
        <w:rPr>
          <w:rFonts w:asciiTheme="majorHAnsi" w:hAnsiTheme="majorHAnsi"/>
        </w:rPr>
        <w:t xml:space="preserve"> declaratia pe propria raspundere a reprezentantului legal al operatorului economic ca nu are datorii restante fata de administratorii fondului forestier proprietate publica a statului, respectiv fata de proprietarul/administratorul fondului forestier proprietate publica a unitatii administrativ-teritoriale, dupa caz, precum si faptul ca asociatul unic/niciunul din asociatii operatorului economic nu este asociat la niciun operator economic/grup de operatori economici care are datorii restante fata de administratorii fondului forestier proprietate publica a statului, respectiv fata de proprietarul/administratorul fondului forestier proprietate publica a unitatii administrativ-teritoriale, dupa caz</w:t>
      </w:r>
      <w:r w:rsidR="00574251" w:rsidRPr="00B104AD">
        <w:rPr>
          <w:rFonts w:asciiTheme="majorHAnsi" w:hAnsiTheme="majorHAnsi"/>
          <w:lang w:val="ro-RO"/>
        </w:rPr>
        <w:t xml:space="preserve"> </w:t>
      </w:r>
      <w:r w:rsidR="00AD59E3" w:rsidRPr="00B104AD">
        <w:rPr>
          <w:rFonts w:asciiTheme="majorHAnsi" w:hAnsiTheme="majorHAnsi"/>
          <w:lang w:val="ro-RO"/>
        </w:rPr>
        <w:t xml:space="preserve">( ____ pagini); </w:t>
      </w:r>
    </w:p>
    <w:p w:rsidR="000D3A6B" w:rsidRPr="00B104AD" w:rsidRDefault="009C67C1" w:rsidP="00B104AD">
      <w:pPr>
        <w:spacing w:line="276" w:lineRule="auto"/>
        <w:jc w:val="both"/>
      </w:pPr>
      <w:r w:rsidRPr="00B104AD">
        <w:rPr>
          <w:rFonts w:asciiTheme="majorHAnsi" w:hAnsiTheme="majorHAnsi"/>
          <w:lang w:val="ro-RO"/>
        </w:rPr>
        <w:t>4</w:t>
      </w:r>
      <w:r w:rsidR="00AD59E3" w:rsidRPr="00B104AD">
        <w:rPr>
          <w:rFonts w:asciiTheme="majorHAnsi" w:hAnsiTheme="majorHAnsi"/>
          <w:lang w:val="ro-RO"/>
        </w:rPr>
        <w:t>.</w:t>
      </w:r>
      <w:r w:rsidR="00CC0169" w:rsidRPr="00B104AD">
        <w:rPr>
          <w:rFonts w:asciiTheme="majorHAnsi" w:hAnsiTheme="majorHAnsi"/>
        </w:rPr>
        <w:t xml:space="preserve"> certificatul de atestare pentru lucrari de exploatare forestiera al operatorului economic, valabil, anexa acestuia completata la zi, cazierul tehnic de exploatare completat la zi, certificate sub semnatura reprezentantului legal al operatorului economic, sau documentul similar recunoscut/echivalat de autoritatea de resort din Romania, in cazul operatorilor economici straini; acest document trebuie prezentat de catre operatorii economici care sunt atestati pentru activitatea de exploatare forestiera in copie conforma cu originalul si numai in cazul licitatiilor/negocierilor organizate pentru valorificarea masei lemnoase</w:t>
      </w:r>
      <w:r w:rsidR="00AD59E3" w:rsidRPr="00B104AD">
        <w:rPr>
          <w:rFonts w:asciiTheme="majorHAnsi" w:hAnsiTheme="majorHAnsi"/>
          <w:lang w:val="ro-RO"/>
        </w:rPr>
        <w:t xml:space="preserve"> ( _____ pagini); </w:t>
      </w:r>
    </w:p>
    <w:p w:rsidR="000D3A6B" w:rsidRPr="00B104AD" w:rsidRDefault="009C67C1" w:rsidP="00B104AD">
      <w:pPr>
        <w:spacing w:line="276" w:lineRule="auto"/>
        <w:jc w:val="both"/>
      </w:pPr>
      <w:r w:rsidRPr="00B104AD">
        <w:rPr>
          <w:rFonts w:asciiTheme="majorHAnsi" w:hAnsiTheme="majorHAnsi"/>
          <w:lang w:val="ro-RO"/>
        </w:rPr>
        <w:lastRenderedPageBreak/>
        <w:t>5</w:t>
      </w:r>
      <w:r w:rsidR="00AD59E3" w:rsidRPr="00B104AD">
        <w:rPr>
          <w:rFonts w:asciiTheme="majorHAnsi" w:hAnsiTheme="majorHAnsi"/>
          <w:lang w:val="ro-RO"/>
        </w:rPr>
        <w:t>.</w:t>
      </w:r>
      <w:r w:rsidRPr="00B104AD">
        <w:rPr>
          <w:rFonts w:asciiTheme="majorHAnsi" w:hAnsiTheme="majorHAnsi"/>
          <w:lang w:val="ro-RO"/>
        </w:rPr>
        <w:t xml:space="preserve"> </w:t>
      </w:r>
      <w:r w:rsidR="008C1002" w:rsidRPr="00B104AD">
        <w:rPr>
          <w:rFonts w:asciiTheme="majorHAnsi" w:hAnsiTheme="majorHAnsi"/>
        </w:rPr>
        <w:t xml:space="preserve">declaratia pe propria raspundere a reprezentantului legal al operatorului economic privind apartenenta/neapartenenta la un grup de operatori economici, asa cum este definit la art. 1 lit. h) din regulament; acest document se va prezenta în </w:t>
      </w:r>
      <w:proofErr w:type="gramStart"/>
      <w:r w:rsidR="008C1002" w:rsidRPr="00B104AD">
        <w:rPr>
          <w:rFonts w:asciiTheme="majorHAnsi" w:hAnsiTheme="majorHAnsi"/>
        </w:rPr>
        <w:t>original</w:t>
      </w:r>
      <w:r w:rsidR="00AD59E3" w:rsidRPr="00B104AD">
        <w:rPr>
          <w:rFonts w:asciiTheme="majorHAnsi" w:hAnsiTheme="majorHAnsi"/>
          <w:lang w:val="ro-RO"/>
        </w:rPr>
        <w:t>( _</w:t>
      </w:r>
      <w:proofErr w:type="gramEnd"/>
      <w:r w:rsidR="00AD59E3" w:rsidRPr="00B104AD">
        <w:rPr>
          <w:rFonts w:asciiTheme="majorHAnsi" w:hAnsiTheme="majorHAnsi"/>
          <w:lang w:val="ro-RO"/>
        </w:rPr>
        <w:t>____ pagini).</w:t>
      </w:r>
    </w:p>
    <w:p w:rsidR="000D3A6B" w:rsidRPr="00B104AD" w:rsidRDefault="009C67C1" w:rsidP="00B104AD">
      <w:pPr>
        <w:spacing w:line="276" w:lineRule="auto"/>
        <w:jc w:val="both"/>
        <w:rPr>
          <w:rFonts w:asciiTheme="majorHAnsi" w:hAnsiTheme="majorHAnsi"/>
          <w:lang w:val="ro-RO"/>
        </w:rPr>
      </w:pPr>
      <w:r w:rsidRPr="00B104AD">
        <w:rPr>
          <w:rFonts w:asciiTheme="majorHAnsi" w:hAnsiTheme="majorHAnsi"/>
          <w:lang w:val="ro-RO"/>
        </w:rPr>
        <w:t>6</w:t>
      </w:r>
      <w:r w:rsidR="00AD59E3" w:rsidRPr="00B104AD">
        <w:rPr>
          <w:rFonts w:asciiTheme="majorHAnsi" w:hAnsiTheme="majorHAnsi"/>
          <w:lang w:val="ro-RO"/>
        </w:rPr>
        <w:t>.</w:t>
      </w:r>
      <w:r w:rsidR="0056452A" w:rsidRPr="00B104AD">
        <w:rPr>
          <w:rFonts w:asciiTheme="majorHAnsi" w:hAnsiTheme="majorHAnsi"/>
        </w:rPr>
        <w:t xml:space="preserve"> declaraţia pe propria răspundere a reprezentantului legal al operatorului economic/grupului de operatori economici care să cuprindă situaţia actualizată a volumului de </w:t>
      </w:r>
      <w:proofErr w:type="gramStart"/>
      <w:r w:rsidR="0056452A" w:rsidRPr="00B104AD">
        <w:rPr>
          <w:rFonts w:asciiTheme="majorHAnsi" w:hAnsiTheme="majorHAnsi"/>
        </w:rPr>
        <w:t>lemn  fasonat</w:t>
      </w:r>
      <w:proofErr w:type="gramEnd"/>
      <w:r w:rsidR="0056452A" w:rsidRPr="00B104AD">
        <w:rPr>
          <w:rFonts w:asciiTheme="majorHAnsi" w:hAnsiTheme="majorHAnsi"/>
        </w:rPr>
        <w:t xml:space="preserve"> achiziţionat/procesat anual din fiecare specie şi sortiment industrial de material lemnos, potrivit prevederilor art. 8 </w:t>
      </w:r>
      <w:r w:rsidR="0056452A" w:rsidRPr="00B104AD">
        <w:rPr>
          <w:rFonts w:asciiTheme="majorHAnsi" w:hAnsiTheme="majorHAnsi"/>
          <w:lang w:val="ro-RO"/>
        </w:rPr>
        <w:t>din HG 715/2017</w:t>
      </w:r>
      <w:r w:rsidR="0056452A" w:rsidRPr="00B104AD">
        <w:rPr>
          <w:rFonts w:asciiTheme="majorHAnsi" w:hAnsiTheme="majorHAnsi"/>
        </w:rPr>
        <w:t>; acest document se prezintă în original.</w:t>
      </w:r>
      <w:r w:rsidR="0056452A" w:rsidRPr="00B104AD">
        <w:rPr>
          <w:rFonts w:asciiTheme="majorHAnsi" w:hAnsiTheme="majorHAnsi"/>
          <w:lang w:val="ro-RO"/>
        </w:rPr>
        <w:t xml:space="preserve"> </w:t>
      </w:r>
      <w:r w:rsidR="00AD59E3" w:rsidRPr="00B104AD">
        <w:rPr>
          <w:rFonts w:asciiTheme="majorHAnsi" w:hAnsiTheme="majorHAnsi"/>
          <w:lang w:val="ro-RO"/>
        </w:rPr>
        <w:t>(_____  pagini )</w:t>
      </w:r>
      <w:r w:rsidR="00842117" w:rsidRPr="00B104AD">
        <w:rPr>
          <w:rFonts w:asciiTheme="majorHAnsi" w:hAnsiTheme="majorHAnsi"/>
          <w:lang w:val="ro-RO"/>
        </w:rPr>
        <w:t>;</w:t>
      </w:r>
    </w:p>
    <w:p w:rsidR="00842117" w:rsidRPr="00B104AD" w:rsidRDefault="009C67C1" w:rsidP="00B104AD">
      <w:pPr>
        <w:spacing w:line="276" w:lineRule="auto"/>
        <w:jc w:val="both"/>
        <w:rPr>
          <w:rFonts w:asciiTheme="majorHAnsi" w:hAnsiTheme="majorHAnsi"/>
          <w:lang w:val="ro-RO"/>
        </w:rPr>
      </w:pPr>
      <w:r w:rsidRPr="00B104AD">
        <w:t>7</w:t>
      </w:r>
      <w:r w:rsidR="00842117" w:rsidRPr="00B104AD">
        <w:t xml:space="preserve">. </w:t>
      </w:r>
      <w:r w:rsidR="00842117" w:rsidRPr="00B104AD">
        <w:rPr>
          <w:rFonts w:asciiTheme="majorHAnsi" w:hAnsiTheme="majorHAnsi"/>
        </w:rPr>
        <w:t>declaratie prin care operatorul economic declara, pe propria raspundere, ca asigura prin capacitatea proprie procesarea a 40% din volumul achizitionat; aceasta declaratie este necesara numai pentru cumpararea de lemn fasonat la drum auto, provenit din fondul forestier proprietate publica, din produse principale sau produse accidentale I.</w:t>
      </w:r>
      <w:r w:rsidR="00842117" w:rsidRPr="00B104AD">
        <w:rPr>
          <w:rFonts w:asciiTheme="majorHAnsi" w:hAnsiTheme="majorHAnsi"/>
          <w:lang w:val="ro-RO"/>
        </w:rPr>
        <w:t xml:space="preserve"> (____</w:t>
      </w:r>
      <w:proofErr w:type="gramStart"/>
      <w:r w:rsidR="00842117" w:rsidRPr="00B104AD">
        <w:rPr>
          <w:rFonts w:asciiTheme="majorHAnsi" w:hAnsiTheme="majorHAnsi"/>
          <w:lang w:val="ro-RO"/>
        </w:rPr>
        <w:t>_  pagini</w:t>
      </w:r>
      <w:proofErr w:type="gramEnd"/>
      <w:r w:rsidR="00842117" w:rsidRPr="00B104AD">
        <w:rPr>
          <w:rFonts w:asciiTheme="majorHAnsi" w:hAnsiTheme="majorHAnsi"/>
          <w:lang w:val="ro-RO"/>
        </w:rPr>
        <w:t xml:space="preserve"> );</w:t>
      </w:r>
    </w:p>
    <w:p w:rsidR="00D86304" w:rsidRPr="00B104AD" w:rsidRDefault="009C67C1" w:rsidP="00B104AD">
      <w:pPr>
        <w:spacing w:line="276" w:lineRule="auto"/>
        <w:jc w:val="both"/>
      </w:pPr>
      <w:r w:rsidRPr="00B104AD">
        <w:t>8</w:t>
      </w:r>
      <w:r w:rsidR="00D86304" w:rsidRPr="00B104AD">
        <w:t>.</w:t>
      </w:r>
      <w:r w:rsidR="00D86304" w:rsidRPr="00B104AD">
        <w:rPr>
          <w:rFonts w:asciiTheme="majorHAnsi" w:hAnsiTheme="majorHAnsi"/>
        </w:rPr>
        <w:t xml:space="preserve"> declaratia pe propria raspundere a reprezentantului legal al operatorului economic privind situatia completarii la zi a atestatului de exploatare si a cazierului tehnic de exploatare; in cazul in care atestatul de exploatare nu este completat la zi, in declaratie se vor mentiona volumul de masa lemnoasa adjudecata/cumparata direct/achizitionata pentru prestari servicii si neoperata in anexa, precum si vanzatorul; acest document se va prezenta numai de catre operatorii economici care participa la licitatiile de vanzare a masei lemnoase</w:t>
      </w:r>
      <w:r w:rsidR="00D86304" w:rsidRPr="00B104AD">
        <w:rPr>
          <w:rFonts w:asciiTheme="majorHAnsi" w:hAnsiTheme="majorHAnsi"/>
          <w:lang w:val="ro-RO"/>
        </w:rPr>
        <w:t>(_____  pagini );</w:t>
      </w:r>
    </w:p>
    <w:p w:rsidR="000D3A6B" w:rsidRPr="00B104AD" w:rsidRDefault="000D3A6B" w:rsidP="00B104AD">
      <w:pPr>
        <w:spacing w:line="276" w:lineRule="auto"/>
        <w:rPr>
          <w:rFonts w:asciiTheme="majorHAnsi" w:hAnsiTheme="majorHAnsi"/>
          <w:lang w:val="ro-RO"/>
        </w:rPr>
      </w:pPr>
    </w:p>
    <w:p w:rsidR="000D3A6B" w:rsidRPr="00B104AD" w:rsidRDefault="00AD59E3" w:rsidP="00B104AD">
      <w:pPr>
        <w:spacing w:line="276" w:lineRule="auto"/>
        <w:rPr>
          <w:rFonts w:asciiTheme="majorHAnsi" w:hAnsiTheme="majorHAnsi"/>
          <w:lang w:val="ro-RO"/>
        </w:rPr>
      </w:pPr>
      <w:r w:rsidRPr="00B104AD">
        <w:rPr>
          <w:rFonts w:asciiTheme="majorHAnsi" w:hAnsiTheme="majorHAnsi"/>
          <w:lang w:val="ro-RO"/>
        </w:rPr>
        <w:t>Data ___________</w:t>
      </w:r>
    </w:p>
    <w:p w:rsidR="000D3A6B" w:rsidRPr="00B104AD" w:rsidRDefault="00AD59E3" w:rsidP="00B104AD">
      <w:pPr>
        <w:spacing w:line="276" w:lineRule="auto"/>
        <w:ind w:left="2124" w:firstLine="708"/>
        <w:jc w:val="center"/>
        <w:rPr>
          <w:rFonts w:asciiTheme="majorHAnsi" w:hAnsiTheme="majorHAnsi"/>
          <w:lang w:val="ro-RO"/>
        </w:rPr>
      </w:pPr>
      <w:r w:rsidRPr="00B104AD">
        <w:rPr>
          <w:rFonts w:asciiTheme="majorHAnsi" w:hAnsiTheme="majorHAnsi"/>
          <w:lang w:val="ro-RO"/>
        </w:rPr>
        <w:t>Reprezentant legal</w:t>
      </w:r>
    </w:p>
    <w:p w:rsidR="000D3A6B" w:rsidRPr="00B104AD" w:rsidRDefault="00AD59E3" w:rsidP="00B104AD">
      <w:pPr>
        <w:spacing w:line="276" w:lineRule="auto"/>
        <w:ind w:left="2832" w:firstLine="708"/>
        <w:rPr>
          <w:rFonts w:asciiTheme="majorHAnsi" w:hAnsiTheme="majorHAnsi"/>
          <w:lang w:val="ro-RO"/>
        </w:rPr>
      </w:pPr>
      <w:r w:rsidRPr="00B104AD">
        <w:rPr>
          <w:rFonts w:asciiTheme="majorHAnsi" w:hAnsiTheme="majorHAnsi"/>
          <w:lang w:val="ro-RO"/>
        </w:rPr>
        <w:t xml:space="preserve">                          Nume și prenume: ___________________________</w:t>
      </w:r>
    </w:p>
    <w:p w:rsidR="000D3A6B" w:rsidRPr="00B104AD" w:rsidRDefault="00AD59E3" w:rsidP="00B104AD">
      <w:pPr>
        <w:spacing w:line="276" w:lineRule="auto"/>
        <w:ind w:left="2832" w:firstLine="708"/>
        <w:jc w:val="both"/>
        <w:rPr>
          <w:rFonts w:asciiTheme="majorHAnsi" w:hAnsiTheme="majorHAnsi"/>
          <w:lang w:val="ro-RO"/>
        </w:rPr>
      </w:pPr>
      <w:r w:rsidRPr="00B104AD">
        <w:rPr>
          <w:rFonts w:asciiTheme="majorHAnsi" w:hAnsiTheme="majorHAnsi"/>
          <w:lang w:val="ro-RO"/>
        </w:rPr>
        <w:t xml:space="preserve">                         Semnatura ș</w:t>
      </w:r>
      <w:r w:rsidRPr="00B104AD">
        <w:rPr>
          <w:rFonts w:asciiTheme="majorHAnsi" w:hAnsiTheme="majorHAnsi" w:cs="Arial"/>
          <w:lang w:val="ro-RO"/>
        </w:rPr>
        <w:t xml:space="preserve">i </w:t>
      </w:r>
      <w:r w:rsidRPr="00B104AD">
        <w:rPr>
          <w:rFonts w:asciiTheme="majorHAnsi" w:hAnsiTheme="majorHAnsi"/>
          <w:lang w:val="ro-RO"/>
        </w:rPr>
        <w:t>stampila:_____________________.</w:t>
      </w:r>
    </w:p>
    <w:p w:rsidR="000D3A6B" w:rsidRDefault="000D3A6B">
      <w:pPr>
        <w:spacing w:line="360" w:lineRule="auto"/>
        <w:ind w:left="2832" w:firstLine="708"/>
        <w:jc w:val="both"/>
        <w:rPr>
          <w:rFonts w:asciiTheme="majorHAnsi" w:hAnsiTheme="majorHAnsi"/>
          <w:color w:val="800000"/>
          <w:lang w:val="ro-RO"/>
        </w:rPr>
      </w:pPr>
    </w:p>
    <w:p w:rsidR="000D3A6B" w:rsidRDefault="000D3A6B">
      <w:pPr>
        <w:jc w:val="right"/>
        <w:rPr>
          <w:rFonts w:asciiTheme="majorHAnsi" w:hAnsiTheme="majorHAnsi"/>
          <w:lang w:val="ro-RO"/>
        </w:rPr>
      </w:pPr>
    </w:p>
    <w:p w:rsidR="000D3A6B" w:rsidRDefault="000D3A6B">
      <w:pPr>
        <w:jc w:val="right"/>
        <w:rPr>
          <w:rFonts w:asciiTheme="majorHAnsi" w:hAnsiTheme="majorHAnsi"/>
          <w:color w:val="000000"/>
          <w:lang w:val="ro-RO"/>
        </w:rPr>
      </w:pPr>
    </w:p>
    <w:p w:rsidR="000D0B42" w:rsidRDefault="000D0B42">
      <w:pPr>
        <w:jc w:val="right"/>
        <w:rPr>
          <w:rFonts w:asciiTheme="majorHAnsi" w:hAnsiTheme="majorHAnsi"/>
          <w:color w:val="800000"/>
          <w:lang w:val="ro-RO"/>
        </w:rPr>
      </w:pPr>
    </w:p>
    <w:p w:rsidR="000D0B42" w:rsidRDefault="000D0B42">
      <w:pPr>
        <w:jc w:val="right"/>
        <w:rPr>
          <w:rFonts w:asciiTheme="majorHAnsi" w:hAnsiTheme="majorHAnsi"/>
          <w:color w:val="800000"/>
          <w:lang w:val="ro-RO"/>
        </w:rPr>
      </w:pPr>
    </w:p>
    <w:p w:rsidR="000D0B42" w:rsidRDefault="000D0B42">
      <w:pPr>
        <w:jc w:val="right"/>
        <w:rPr>
          <w:rFonts w:asciiTheme="majorHAnsi" w:hAnsiTheme="majorHAnsi"/>
          <w:color w:val="800000"/>
          <w:lang w:val="ro-RO"/>
        </w:rPr>
      </w:pPr>
    </w:p>
    <w:p w:rsidR="000D0B42" w:rsidRDefault="000D0B42">
      <w:pPr>
        <w:jc w:val="right"/>
        <w:rPr>
          <w:rFonts w:asciiTheme="majorHAnsi" w:hAnsiTheme="majorHAnsi"/>
          <w:color w:val="800000"/>
          <w:lang w:val="ro-RO"/>
        </w:rPr>
      </w:pPr>
    </w:p>
    <w:p w:rsidR="000D0B42" w:rsidRDefault="000D0B42">
      <w:pPr>
        <w:jc w:val="right"/>
        <w:rPr>
          <w:rFonts w:asciiTheme="majorHAnsi" w:hAnsiTheme="majorHAnsi"/>
          <w:color w:val="800000"/>
          <w:lang w:val="ro-RO"/>
        </w:rPr>
      </w:pPr>
    </w:p>
    <w:p w:rsidR="000D0B42" w:rsidRDefault="000D0B42">
      <w:pPr>
        <w:jc w:val="right"/>
        <w:rPr>
          <w:rFonts w:asciiTheme="majorHAnsi" w:hAnsiTheme="majorHAnsi"/>
          <w:color w:val="800000"/>
          <w:lang w:val="ro-RO"/>
        </w:rPr>
      </w:pPr>
    </w:p>
    <w:p w:rsidR="000D0B42" w:rsidRDefault="000D0B42">
      <w:pPr>
        <w:jc w:val="right"/>
        <w:rPr>
          <w:rFonts w:asciiTheme="majorHAnsi" w:hAnsiTheme="majorHAnsi"/>
          <w:color w:val="800000"/>
          <w:lang w:val="ro-RO"/>
        </w:rPr>
      </w:pPr>
    </w:p>
    <w:p w:rsidR="000D0B42" w:rsidRDefault="000D0B42">
      <w:pPr>
        <w:jc w:val="right"/>
        <w:rPr>
          <w:rFonts w:asciiTheme="majorHAnsi" w:hAnsiTheme="majorHAnsi"/>
          <w:color w:val="800000"/>
          <w:lang w:val="ro-RO"/>
        </w:rPr>
      </w:pPr>
    </w:p>
    <w:p w:rsidR="000D0B42" w:rsidRDefault="000D0B42">
      <w:pPr>
        <w:jc w:val="right"/>
        <w:rPr>
          <w:rFonts w:asciiTheme="majorHAnsi" w:hAnsiTheme="majorHAnsi"/>
          <w:color w:val="800000"/>
          <w:lang w:val="ro-RO"/>
        </w:rPr>
      </w:pPr>
    </w:p>
    <w:p w:rsidR="000D0B42" w:rsidRDefault="000D0B42">
      <w:pPr>
        <w:jc w:val="right"/>
        <w:rPr>
          <w:rFonts w:asciiTheme="majorHAnsi" w:hAnsiTheme="majorHAnsi"/>
          <w:color w:val="800000"/>
          <w:lang w:val="ro-RO"/>
        </w:rPr>
      </w:pPr>
    </w:p>
    <w:p w:rsidR="000D0B42" w:rsidRDefault="000D0B42">
      <w:pPr>
        <w:jc w:val="right"/>
        <w:rPr>
          <w:rFonts w:asciiTheme="majorHAnsi" w:hAnsiTheme="majorHAnsi"/>
          <w:color w:val="800000"/>
          <w:lang w:val="ro-RO"/>
        </w:rPr>
      </w:pPr>
    </w:p>
    <w:p w:rsidR="000D0B42" w:rsidRDefault="000D0B42">
      <w:pPr>
        <w:jc w:val="right"/>
        <w:rPr>
          <w:rFonts w:asciiTheme="majorHAnsi" w:hAnsiTheme="majorHAnsi"/>
          <w:color w:val="800000"/>
          <w:lang w:val="ro-RO"/>
        </w:rPr>
      </w:pPr>
    </w:p>
    <w:p w:rsidR="000D0B42" w:rsidRDefault="000D0B42">
      <w:pPr>
        <w:jc w:val="right"/>
        <w:rPr>
          <w:rFonts w:asciiTheme="majorHAnsi" w:hAnsiTheme="majorHAnsi"/>
          <w:color w:val="800000"/>
          <w:lang w:val="ro-RO"/>
        </w:rPr>
      </w:pPr>
    </w:p>
    <w:p w:rsidR="000D0B42" w:rsidRDefault="000D0B42">
      <w:pPr>
        <w:jc w:val="right"/>
        <w:rPr>
          <w:rFonts w:asciiTheme="majorHAnsi" w:hAnsiTheme="majorHAnsi"/>
          <w:color w:val="800000"/>
          <w:lang w:val="ro-RO"/>
        </w:rPr>
      </w:pPr>
    </w:p>
    <w:p w:rsidR="000D0B42" w:rsidRDefault="000D0B42">
      <w:pPr>
        <w:jc w:val="right"/>
        <w:rPr>
          <w:rFonts w:asciiTheme="majorHAnsi" w:hAnsiTheme="majorHAnsi"/>
          <w:color w:val="800000"/>
          <w:lang w:val="ro-RO"/>
        </w:rPr>
      </w:pPr>
    </w:p>
    <w:p w:rsidR="000D0B42" w:rsidRDefault="000D0B42">
      <w:pPr>
        <w:jc w:val="right"/>
        <w:rPr>
          <w:rFonts w:asciiTheme="majorHAnsi" w:hAnsiTheme="majorHAnsi"/>
          <w:color w:val="800000"/>
          <w:lang w:val="ro-RO"/>
        </w:rPr>
      </w:pPr>
    </w:p>
    <w:p w:rsidR="000D0B42" w:rsidRDefault="000D0B42">
      <w:pPr>
        <w:jc w:val="right"/>
        <w:rPr>
          <w:rFonts w:asciiTheme="majorHAnsi" w:hAnsiTheme="majorHAnsi"/>
          <w:color w:val="800000"/>
          <w:lang w:val="ro-RO"/>
        </w:rPr>
      </w:pPr>
    </w:p>
    <w:p w:rsidR="000D0B42" w:rsidRDefault="000D0B42">
      <w:pPr>
        <w:jc w:val="right"/>
        <w:rPr>
          <w:rFonts w:asciiTheme="majorHAnsi" w:hAnsiTheme="majorHAnsi"/>
          <w:color w:val="800000"/>
          <w:lang w:val="ro-RO"/>
        </w:rPr>
      </w:pPr>
    </w:p>
    <w:p w:rsidR="000D0B42" w:rsidRDefault="000D0B42">
      <w:pPr>
        <w:jc w:val="right"/>
        <w:rPr>
          <w:rFonts w:asciiTheme="majorHAnsi" w:hAnsiTheme="majorHAnsi"/>
          <w:color w:val="800000"/>
          <w:lang w:val="ro-RO"/>
        </w:rPr>
      </w:pPr>
    </w:p>
    <w:p w:rsidR="000D0B42" w:rsidRDefault="000D0B42">
      <w:pPr>
        <w:jc w:val="right"/>
        <w:rPr>
          <w:rFonts w:asciiTheme="majorHAnsi" w:hAnsiTheme="majorHAnsi"/>
          <w:color w:val="800000"/>
          <w:lang w:val="ro-RO"/>
        </w:rPr>
      </w:pPr>
    </w:p>
    <w:p w:rsidR="000D0B42" w:rsidRDefault="000D0B42">
      <w:pPr>
        <w:jc w:val="right"/>
        <w:rPr>
          <w:rFonts w:asciiTheme="majorHAnsi" w:hAnsiTheme="majorHAnsi"/>
          <w:color w:val="800000"/>
          <w:lang w:val="ro-RO"/>
        </w:rPr>
      </w:pPr>
    </w:p>
    <w:p w:rsidR="000D0B42" w:rsidRDefault="000D0B42">
      <w:pPr>
        <w:jc w:val="right"/>
        <w:rPr>
          <w:rFonts w:asciiTheme="majorHAnsi" w:hAnsiTheme="majorHAnsi"/>
          <w:color w:val="800000"/>
          <w:lang w:val="ro-RO"/>
        </w:rPr>
      </w:pPr>
    </w:p>
    <w:p w:rsidR="000D0B42" w:rsidRDefault="000D0B42">
      <w:pPr>
        <w:jc w:val="right"/>
        <w:rPr>
          <w:rFonts w:asciiTheme="majorHAnsi" w:hAnsiTheme="majorHAnsi"/>
          <w:color w:val="800000"/>
          <w:lang w:val="ro-RO"/>
        </w:rPr>
      </w:pPr>
    </w:p>
    <w:p w:rsidR="000D0B42" w:rsidRDefault="000D0B42">
      <w:pPr>
        <w:jc w:val="right"/>
        <w:rPr>
          <w:rFonts w:asciiTheme="majorHAnsi" w:hAnsiTheme="majorHAnsi"/>
          <w:color w:val="800000"/>
          <w:lang w:val="ro-RO"/>
        </w:rPr>
      </w:pPr>
    </w:p>
    <w:p w:rsidR="000D0B42" w:rsidRPr="00B104AD" w:rsidRDefault="000D0B42">
      <w:pPr>
        <w:jc w:val="right"/>
        <w:rPr>
          <w:rFonts w:asciiTheme="majorHAnsi" w:hAnsiTheme="majorHAnsi"/>
          <w:lang w:val="ro-RO"/>
        </w:rPr>
      </w:pPr>
    </w:p>
    <w:p w:rsidR="000D3A6B" w:rsidRPr="00B104AD" w:rsidRDefault="00AD59E3">
      <w:pPr>
        <w:jc w:val="right"/>
        <w:rPr>
          <w:rFonts w:asciiTheme="majorHAnsi" w:hAnsiTheme="majorHAnsi"/>
          <w:lang w:val="ro-RO"/>
        </w:rPr>
      </w:pPr>
      <w:r w:rsidRPr="00B104AD">
        <w:rPr>
          <w:rFonts w:asciiTheme="majorHAnsi" w:hAnsiTheme="majorHAnsi"/>
          <w:lang w:val="ro-RO"/>
        </w:rPr>
        <w:t>Anexa nr. 2</w:t>
      </w:r>
    </w:p>
    <w:p w:rsidR="000D3A6B" w:rsidRPr="00B104AD" w:rsidRDefault="00AD59E3">
      <w:pPr>
        <w:spacing w:line="360" w:lineRule="auto"/>
        <w:rPr>
          <w:rFonts w:asciiTheme="majorHAnsi" w:hAnsiTheme="majorHAnsi"/>
          <w:lang w:val="ro-RO"/>
        </w:rPr>
      </w:pPr>
      <w:r w:rsidRPr="00B104AD">
        <w:rPr>
          <w:rFonts w:asciiTheme="majorHAnsi" w:hAnsiTheme="majorHAnsi"/>
          <w:lang w:val="ro-RO"/>
        </w:rPr>
        <w:t xml:space="preserve">SC _____________________________ </w:t>
      </w:r>
    </w:p>
    <w:p w:rsidR="000D3A6B" w:rsidRPr="00B104AD" w:rsidRDefault="00AD59E3">
      <w:pPr>
        <w:spacing w:line="360" w:lineRule="auto"/>
        <w:rPr>
          <w:rFonts w:asciiTheme="majorHAnsi" w:hAnsiTheme="majorHAnsi"/>
          <w:lang w:val="ro-RO"/>
        </w:rPr>
      </w:pPr>
      <w:r w:rsidRPr="00B104AD">
        <w:rPr>
          <w:rFonts w:asciiTheme="majorHAnsi" w:hAnsiTheme="majorHAnsi"/>
          <w:lang w:val="ro-RO"/>
        </w:rPr>
        <w:t xml:space="preserve">Nr. ________din data _______________ </w:t>
      </w:r>
    </w:p>
    <w:p w:rsidR="000D3A6B" w:rsidRPr="00B104AD" w:rsidRDefault="000D3A6B">
      <w:pPr>
        <w:spacing w:line="360" w:lineRule="auto"/>
        <w:rPr>
          <w:rFonts w:asciiTheme="majorHAnsi" w:hAnsiTheme="majorHAnsi"/>
          <w:lang w:val="ro-RO"/>
        </w:rPr>
      </w:pPr>
    </w:p>
    <w:p w:rsidR="000D3A6B" w:rsidRPr="00B104AD" w:rsidRDefault="000D3A6B">
      <w:pPr>
        <w:spacing w:line="360" w:lineRule="auto"/>
        <w:rPr>
          <w:rFonts w:asciiTheme="majorHAnsi" w:hAnsiTheme="majorHAnsi"/>
          <w:lang w:val="ro-RO"/>
        </w:rPr>
      </w:pPr>
    </w:p>
    <w:p w:rsidR="000D3A6B" w:rsidRPr="00B104AD" w:rsidRDefault="00AD59E3">
      <w:pPr>
        <w:spacing w:line="360" w:lineRule="auto"/>
        <w:jc w:val="center"/>
        <w:rPr>
          <w:rFonts w:asciiTheme="majorHAnsi" w:hAnsiTheme="majorHAnsi"/>
          <w:b/>
          <w:lang w:val="ro-RO"/>
        </w:rPr>
      </w:pPr>
      <w:r w:rsidRPr="00B104AD">
        <w:rPr>
          <w:rFonts w:asciiTheme="majorHAnsi" w:hAnsiTheme="majorHAnsi"/>
          <w:b/>
          <w:lang w:val="ro-RO"/>
        </w:rPr>
        <w:t>DECLARAȚIE PE PROPRIE RĂSPUNDERE</w:t>
      </w:r>
    </w:p>
    <w:p w:rsidR="000D3A6B" w:rsidRPr="00B104AD" w:rsidRDefault="000D3A6B">
      <w:pPr>
        <w:spacing w:line="360" w:lineRule="auto"/>
        <w:jc w:val="center"/>
        <w:rPr>
          <w:rFonts w:asciiTheme="majorHAnsi" w:hAnsiTheme="majorHAnsi"/>
          <w:lang w:val="ro-RO"/>
        </w:rPr>
      </w:pPr>
    </w:p>
    <w:p w:rsidR="000D3A6B" w:rsidRPr="00B104AD" w:rsidRDefault="000D3A6B">
      <w:pPr>
        <w:spacing w:line="360" w:lineRule="auto"/>
        <w:jc w:val="center"/>
        <w:rPr>
          <w:rFonts w:asciiTheme="majorHAnsi" w:hAnsiTheme="majorHAnsi"/>
          <w:lang w:val="ro-RO"/>
        </w:rPr>
      </w:pPr>
    </w:p>
    <w:p w:rsidR="000D3A6B" w:rsidRPr="00B104AD" w:rsidRDefault="000D3A6B">
      <w:pPr>
        <w:spacing w:line="360" w:lineRule="auto"/>
        <w:jc w:val="center"/>
        <w:rPr>
          <w:rFonts w:asciiTheme="majorHAnsi" w:hAnsiTheme="majorHAnsi"/>
          <w:lang w:val="ro-RO"/>
        </w:rPr>
      </w:pPr>
    </w:p>
    <w:p w:rsidR="000D3A6B" w:rsidRPr="00B104AD" w:rsidRDefault="00AD59E3">
      <w:pPr>
        <w:spacing w:line="360" w:lineRule="auto"/>
        <w:jc w:val="both"/>
      </w:pPr>
      <w:r w:rsidRPr="00B104AD">
        <w:rPr>
          <w:rFonts w:asciiTheme="majorHAnsi" w:hAnsiTheme="majorHAnsi"/>
          <w:lang w:val="ro-RO"/>
        </w:rPr>
        <w:tab/>
        <w:t xml:space="preserve">Subsemnatul </w:t>
      </w:r>
      <w:r w:rsidRPr="00B104AD">
        <w:rPr>
          <w:rFonts w:asciiTheme="majorHAnsi" w:hAnsiTheme="majorHAnsi" w:cs="Arial"/>
          <w:lang w:val="ro-RO"/>
        </w:rPr>
        <w:t xml:space="preserve">in </w:t>
      </w:r>
      <w:r w:rsidRPr="00B104AD">
        <w:rPr>
          <w:rFonts w:asciiTheme="majorHAnsi" w:hAnsiTheme="majorHAnsi"/>
          <w:lang w:val="ro-RO"/>
        </w:rPr>
        <w:t>calitate de reprezentant legal al societatii comerciale ______________________________ cu sediul in localitatea .___________strada ____________, Nr.____ ,Bl. ____, Sc ___, Ap ___, Județul , telefon:_________________ , Fax: _____________ ; e-mail: ___________, cont virament _____________________deschis la banca: _________________, înregistrata la Oficiul registrului comerțului sub nr _________având cod fiscal _______________, declar pe propria răspundere ca aceasta societatea comerciala nu are datorii restante fata de Regia Publică Locală Ocolul Silvic Dealul Sibiului R.A. precum și față de Primăriile Comunei Sura Mare, Slimnic, Vurpar, Nocrich, Bruiu, si Altana și Turnu Rosu.</w:t>
      </w:r>
    </w:p>
    <w:p w:rsidR="000D3A6B" w:rsidRPr="00B104AD" w:rsidRDefault="00AD59E3">
      <w:pPr>
        <w:spacing w:line="360" w:lineRule="auto"/>
        <w:jc w:val="both"/>
        <w:rPr>
          <w:rFonts w:asciiTheme="majorHAnsi" w:hAnsiTheme="majorHAnsi"/>
          <w:lang w:val="ro-RO"/>
        </w:rPr>
      </w:pPr>
      <w:r w:rsidRPr="00B104AD">
        <w:rPr>
          <w:rFonts w:asciiTheme="majorHAnsi" w:hAnsiTheme="majorHAnsi"/>
          <w:lang w:val="ro-RO"/>
        </w:rPr>
        <w:t xml:space="preserve">Sub sancțiunile aplicate faptei de fals in acte publice declar ca datele înscrise </w:t>
      </w:r>
      <w:r w:rsidRPr="00B104AD">
        <w:rPr>
          <w:rFonts w:asciiTheme="majorHAnsi" w:hAnsiTheme="majorHAnsi" w:cs="Arial"/>
          <w:lang w:val="ro-RO"/>
        </w:rPr>
        <w:t xml:space="preserve">in </w:t>
      </w:r>
      <w:r w:rsidRPr="00B104AD">
        <w:rPr>
          <w:rFonts w:asciiTheme="majorHAnsi" w:hAnsiTheme="majorHAnsi"/>
          <w:lang w:val="ro-RO"/>
        </w:rPr>
        <w:t xml:space="preserve">acest formular sunt corecte și complete. </w:t>
      </w:r>
    </w:p>
    <w:p w:rsidR="000D3A6B" w:rsidRPr="00B104AD" w:rsidRDefault="00AD59E3">
      <w:pPr>
        <w:spacing w:line="360" w:lineRule="auto"/>
        <w:rPr>
          <w:rFonts w:asciiTheme="majorHAnsi" w:hAnsiTheme="majorHAnsi"/>
          <w:lang w:val="ro-RO"/>
        </w:rPr>
      </w:pPr>
      <w:r w:rsidRPr="00B104AD">
        <w:rPr>
          <w:rFonts w:asciiTheme="majorHAnsi" w:hAnsiTheme="majorHAnsi"/>
          <w:lang w:val="ro-RO"/>
        </w:rPr>
        <w:t>Data ___________</w:t>
      </w:r>
    </w:p>
    <w:p w:rsidR="000D3A6B" w:rsidRPr="00B104AD" w:rsidRDefault="00AD59E3">
      <w:pPr>
        <w:spacing w:line="360" w:lineRule="auto"/>
        <w:ind w:left="2124" w:firstLine="708"/>
        <w:jc w:val="center"/>
        <w:rPr>
          <w:rFonts w:asciiTheme="majorHAnsi" w:hAnsiTheme="majorHAnsi"/>
          <w:lang w:val="ro-RO"/>
        </w:rPr>
      </w:pPr>
      <w:r w:rsidRPr="00B104AD">
        <w:rPr>
          <w:rFonts w:asciiTheme="majorHAnsi" w:hAnsiTheme="majorHAnsi"/>
          <w:lang w:val="ro-RO"/>
        </w:rPr>
        <w:t>Reprezentant legal</w:t>
      </w:r>
    </w:p>
    <w:p w:rsidR="000D3A6B" w:rsidRPr="00B104AD" w:rsidRDefault="00AD59E3">
      <w:pPr>
        <w:spacing w:line="360" w:lineRule="auto"/>
        <w:ind w:left="2832" w:firstLine="708"/>
        <w:rPr>
          <w:rFonts w:asciiTheme="majorHAnsi" w:hAnsiTheme="majorHAnsi"/>
          <w:lang w:val="ro-RO"/>
        </w:rPr>
      </w:pPr>
      <w:r w:rsidRPr="00B104AD">
        <w:rPr>
          <w:rFonts w:asciiTheme="majorHAnsi" w:hAnsiTheme="majorHAnsi"/>
          <w:lang w:val="ro-RO"/>
        </w:rPr>
        <w:t xml:space="preserve">                          Nume și prenume: .________________________</w:t>
      </w:r>
    </w:p>
    <w:p w:rsidR="000D3A6B" w:rsidRDefault="00AD59E3">
      <w:pPr>
        <w:spacing w:line="360" w:lineRule="auto"/>
        <w:ind w:left="2832" w:firstLine="708"/>
        <w:jc w:val="both"/>
        <w:rPr>
          <w:rFonts w:asciiTheme="majorHAnsi" w:hAnsiTheme="majorHAnsi"/>
          <w:color w:val="000000"/>
          <w:lang w:val="ro-RO"/>
        </w:rPr>
      </w:pPr>
      <w:r w:rsidRPr="00B104AD">
        <w:rPr>
          <w:rFonts w:asciiTheme="majorHAnsi" w:hAnsiTheme="majorHAnsi"/>
          <w:lang w:val="ro-RO"/>
        </w:rPr>
        <w:t xml:space="preserve">                          Semnătura ș</w:t>
      </w:r>
      <w:r w:rsidRPr="00B104AD">
        <w:rPr>
          <w:rFonts w:asciiTheme="majorHAnsi" w:hAnsiTheme="majorHAnsi" w:cs="Arial"/>
          <w:lang w:val="ro-RO"/>
        </w:rPr>
        <w:t xml:space="preserve">i </w:t>
      </w:r>
      <w:r w:rsidRPr="00B104AD">
        <w:rPr>
          <w:rFonts w:asciiTheme="majorHAnsi" w:hAnsiTheme="majorHAnsi"/>
          <w:lang w:val="ro-RO"/>
        </w:rPr>
        <w:t>stampila:_____________________.</w:t>
      </w:r>
    </w:p>
    <w:p w:rsidR="000D3A6B" w:rsidRDefault="000D3A6B">
      <w:pPr>
        <w:rPr>
          <w:rFonts w:asciiTheme="majorHAnsi" w:hAnsiTheme="majorHAnsi" w:cs="Arial"/>
          <w:color w:val="800000"/>
        </w:rPr>
      </w:pPr>
    </w:p>
    <w:p w:rsidR="000D3A6B" w:rsidRDefault="000D3A6B">
      <w:pPr>
        <w:rPr>
          <w:rFonts w:asciiTheme="majorHAnsi" w:hAnsiTheme="majorHAnsi" w:cs="Arial"/>
          <w:color w:val="6B7275"/>
        </w:rPr>
      </w:pPr>
    </w:p>
    <w:p w:rsidR="000D3A6B" w:rsidRDefault="000D3A6B">
      <w:pPr>
        <w:rPr>
          <w:rFonts w:asciiTheme="majorHAnsi" w:hAnsiTheme="majorHAnsi" w:cs="Arial"/>
          <w:color w:val="6B7275"/>
        </w:rPr>
      </w:pPr>
    </w:p>
    <w:p w:rsidR="000D3A6B" w:rsidRDefault="000D3A6B">
      <w:pPr>
        <w:rPr>
          <w:rFonts w:asciiTheme="majorHAnsi" w:hAnsiTheme="majorHAnsi" w:cs="Arial"/>
          <w:color w:val="6B7275"/>
        </w:rPr>
      </w:pPr>
    </w:p>
    <w:p w:rsidR="000D3A6B" w:rsidRDefault="000D3A6B">
      <w:pPr>
        <w:rPr>
          <w:rFonts w:asciiTheme="majorHAnsi" w:hAnsiTheme="majorHAnsi" w:cs="Arial"/>
          <w:color w:val="6B7275"/>
        </w:rPr>
      </w:pPr>
    </w:p>
    <w:p w:rsidR="000D3A6B" w:rsidRDefault="000D3A6B">
      <w:pPr>
        <w:rPr>
          <w:rFonts w:asciiTheme="majorHAnsi" w:hAnsiTheme="majorHAnsi" w:cs="Arial"/>
          <w:color w:val="6B7275"/>
        </w:rPr>
      </w:pPr>
    </w:p>
    <w:p w:rsidR="000D3A6B" w:rsidRDefault="000D3A6B">
      <w:pPr>
        <w:rPr>
          <w:rFonts w:asciiTheme="majorHAnsi" w:hAnsiTheme="majorHAnsi" w:cs="Arial"/>
          <w:color w:val="6B7275"/>
        </w:rPr>
      </w:pPr>
    </w:p>
    <w:p w:rsidR="000D3A6B" w:rsidRDefault="000D3A6B">
      <w:pPr>
        <w:rPr>
          <w:rFonts w:asciiTheme="majorHAnsi" w:hAnsiTheme="majorHAnsi" w:cs="Arial"/>
          <w:color w:val="6B7275"/>
        </w:rPr>
      </w:pPr>
    </w:p>
    <w:p w:rsidR="000D3A6B" w:rsidRDefault="000D3A6B">
      <w:pPr>
        <w:rPr>
          <w:rFonts w:asciiTheme="majorHAnsi" w:hAnsiTheme="majorHAnsi" w:cs="Arial"/>
          <w:color w:val="6B7275"/>
        </w:rPr>
      </w:pPr>
    </w:p>
    <w:p w:rsidR="000D3A6B" w:rsidRDefault="000D3A6B">
      <w:pPr>
        <w:rPr>
          <w:rFonts w:asciiTheme="majorHAnsi" w:hAnsiTheme="majorHAnsi" w:cs="Arial"/>
          <w:color w:val="6B7275"/>
        </w:rPr>
      </w:pPr>
    </w:p>
    <w:p w:rsidR="000D3A6B" w:rsidRDefault="000D3A6B">
      <w:pPr>
        <w:rPr>
          <w:rFonts w:asciiTheme="majorHAnsi" w:hAnsiTheme="majorHAnsi" w:cs="Arial"/>
          <w:color w:val="6B7275"/>
        </w:rPr>
      </w:pPr>
    </w:p>
    <w:p w:rsidR="000D3A6B" w:rsidRDefault="000D3A6B">
      <w:pPr>
        <w:rPr>
          <w:rFonts w:asciiTheme="majorHAnsi" w:hAnsiTheme="majorHAnsi" w:cs="Arial"/>
          <w:color w:val="6B7275"/>
        </w:rPr>
      </w:pPr>
    </w:p>
    <w:p w:rsidR="000D3A6B" w:rsidRDefault="000D3A6B">
      <w:pPr>
        <w:rPr>
          <w:rFonts w:asciiTheme="majorHAnsi" w:hAnsiTheme="majorHAnsi" w:cs="Arial"/>
          <w:color w:val="6B7275"/>
        </w:rPr>
      </w:pPr>
    </w:p>
    <w:p w:rsidR="000D3A6B" w:rsidRDefault="000D3A6B">
      <w:pPr>
        <w:rPr>
          <w:rFonts w:asciiTheme="majorHAnsi" w:hAnsiTheme="majorHAnsi" w:cs="Arial"/>
          <w:color w:val="6B7275"/>
        </w:rPr>
      </w:pPr>
    </w:p>
    <w:p w:rsidR="000D3A6B" w:rsidRDefault="000D3A6B">
      <w:pPr>
        <w:rPr>
          <w:rFonts w:asciiTheme="majorHAnsi" w:hAnsiTheme="majorHAnsi" w:cs="Arial"/>
          <w:color w:val="6B7275"/>
        </w:rPr>
      </w:pPr>
    </w:p>
    <w:p w:rsidR="000D3A6B" w:rsidRDefault="000D3A6B">
      <w:pPr>
        <w:rPr>
          <w:rFonts w:asciiTheme="majorHAnsi" w:hAnsiTheme="majorHAnsi" w:cs="Arial"/>
          <w:color w:val="6B7275"/>
        </w:rPr>
      </w:pPr>
    </w:p>
    <w:p w:rsidR="000D3A6B" w:rsidRDefault="000D3A6B">
      <w:pPr>
        <w:rPr>
          <w:rFonts w:asciiTheme="majorHAnsi" w:hAnsiTheme="majorHAnsi" w:cs="Arial"/>
          <w:color w:val="6B7275"/>
        </w:rPr>
      </w:pPr>
    </w:p>
    <w:p w:rsidR="000D3A6B" w:rsidRDefault="000D3A6B">
      <w:pPr>
        <w:rPr>
          <w:rFonts w:asciiTheme="majorHAnsi" w:hAnsiTheme="majorHAnsi" w:cs="Arial"/>
          <w:color w:val="6B7275"/>
        </w:rPr>
      </w:pPr>
    </w:p>
    <w:p w:rsidR="000D3A6B" w:rsidRDefault="000D3A6B">
      <w:pPr>
        <w:rPr>
          <w:rFonts w:asciiTheme="majorHAnsi" w:hAnsiTheme="majorHAnsi" w:cs="Arial"/>
          <w:color w:val="6B7275"/>
        </w:rPr>
      </w:pPr>
    </w:p>
    <w:p w:rsidR="000D3A6B" w:rsidRDefault="000D3A6B">
      <w:pPr>
        <w:rPr>
          <w:rFonts w:asciiTheme="majorHAnsi" w:hAnsiTheme="majorHAnsi" w:cs="Arial"/>
          <w:color w:val="6B7275"/>
        </w:rPr>
      </w:pPr>
    </w:p>
    <w:p w:rsidR="000D3A6B" w:rsidRDefault="00AD59E3">
      <w:pPr>
        <w:spacing w:line="360" w:lineRule="auto"/>
        <w:jc w:val="right"/>
        <w:rPr>
          <w:rFonts w:asciiTheme="majorHAnsi" w:hAnsiTheme="majorHAnsi"/>
          <w:color w:val="000000"/>
          <w:lang w:val="ro-RO"/>
        </w:rPr>
      </w:pPr>
      <w:r>
        <w:rPr>
          <w:rFonts w:asciiTheme="majorHAnsi" w:hAnsiTheme="majorHAnsi"/>
          <w:color w:val="000000"/>
          <w:lang w:val="ro-RO"/>
        </w:rPr>
        <w:t>Anexa nr. 3</w:t>
      </w:r>
    </w:p>
    <w:p w:rsidR="000D3A6B" w:rsidRDefault="00AD59E3">
      <w:pPr>
        <w:spacing w:line="360" w:lineRule="auto"/>
        <w:jc w:val="both"/>
        <w:rPr>
          <w:rFonts w:asciiTheme="majorHAnsi" w:hAnsiTheme="majorHAnsi"/>
          <w:color w:val="000000"/>
          <w:lang w:val="ro-RO"/>
        </w:rPr>
      </w:pPr>
      <w:r>
        <w:rPr>
          <w:rFonts w:asciiTheme="majorHAnsi" w:hAnsiTheme="majorHAnsi"/>
          <w:color w:val="000000"/>
          <w:lang w:val="ro-RO"/>
        </w:rPr>
        <w:t>SC ____________________.</w:t>
      </w:r>
    </w:p>
    <w:p w:rsidR="000D3A6B" w:rsidRDefault="00AD59E3">
      <w:pPr>
        <w:spacing w:line="360" w:lineRule="auto"/>
        <w:jc w:val="both"/>
        <w:rPr>
          <w:rFonts w:asciiTheme="majorHAnsi" w:hAnsiTheme="majorHAnsi"/>
          <w:lang w:val="ro-RO"/>
        </w:rPr>
      </w:pPr>
      <w:r>
        <w:rPr>
          <w:rFonts w:asciiTheme="majorHAnsi" w:hAnsiTheme="majorHAnsi"/>
          <w:color w:val="000000"/>
          <w:lang w:val="ro-RO"/>
        </w:rPr>
        <w:t xml:space="preserve">Nr. ________din data ________________ </w:t>
      </w:r>
    </w:p>
    <w:p w:rsidR="000D3A6B" w:rsidRDefault="000D3A6B">
      <w:pPr>
        <w:spacing w:line="360" w:lineRule="auto"/>
        <w:jc w:val="both"/>
        <w:rPr>
          <w:rFonts w:asciiTheme="majorHAnsi" w:hAnsiTheme="majorHAnsi"/>
          <w:b/>
          <w:bCs/>
          <w:color w:val="000000"/>
          <w:lang w:val="ro-RO"/>
        </w:rPr>
      </w:pPr>
    </w:p>
    <w:p w:rsidR="000D3A6B" w:rsidRDefault="00AD59E3">
      <w:pPr>
        <w:spacing w:line="360" w:lineRule="auto"/>
        <w:jc w:val="center"/>
        <w:rPr>
          <w:rFonts w:asciiTheme="majorHAnsi" w:hAnsiTheme="majorHAnsi"/>
          <w:b/>
          <w:bCs/>
          <w:color w:val="000000"/>
          <w:lang w:val="ro-RO"/>
        </w:rPr>
      </w:pPr>
      <w:r>
        <w:rPr>
          <w:rFonts w:asciiTheme="majorHAnsi" w:hAnsiTheme="majorHAnsi"/>
          <w:b/>
          <w:bCs/>
          <w:color w:val="000000"/>
          <w:lang w:val="ro-RO"/>
        </w:rPr>
        <w:t>DECLARAȚIE PRIVIND APARTENENȚA/NEAPARTENENȚA LA UN GRUP DE OPERATORI ECONOMICI</w:t>
      </w:r>
    </w:p>
    <w:p w:rsidR="000D3A6B" w:rsidRDefault="000D3A6B">
      <w:pPr>
        <w:spacing w:line="360" w:lineRule="auto"/>
        <w:jc w:val="both"/>
        <w:rPr>
          <w:rFonts w:asciiTheme="majorHAnsi" w:hAnsiTheme="majorHAnsi"/>
          <w:lang w:val="ro-RO"/>
        </w:rPr>
      </w:pPr>
    </w:p>
    <w:p w:rsidR="000D3A6B" w:rsidRDefault="00AD59E3">
      <w:pPr>
        <w:spacing w:line="360" w:lineRule="auto"/>
        <w:jc w:val="both"/>
        <w:rPr>
          <w:rFonts w:asciiTheme="majorHAnsi" w:hAnsiTheme="majorHAnsi"/>
          <w:lang w:val="ro-RO"/>
        </w:rPr>
      </w:pPr>
      <w:r>
        <w:rPr>
          <w:rFonts w:asciiTheme="majorHAnsi" w:hAnsiTheme="majorHAnsi" w:cs="Arial"/>
          <w:color w:val="000000"/>
          <w:lang w:val="ro-RO"/>
        </w:rPr>
        <w:t xml:space="preserve">1. </w:t>
      </w:r>
      <w:r>
        <w:rPr>
          <w:rFonts w:asciiTheme="majorHAnsi" w:hAnsiTheme="majorHAnsi"/>
          <w:color w:val="000000"/>
          <w:lang w:val="ro-RO"/>
        </w:rPr>
        <w:t>Subsemnatul _________________________</w:t>
      </w:r>
      <w:r>
        <w:rPr>
          <w:rFonts w:asciiTheme="majorHAnsi" w:hAnsiTheme="majorHAnsi" w:cs="Arial"/>
          <w:color w:val="000000"/>
          <w:lang w:val="ro-RO"/>
        </w:rPr>
        <w:t xml:space="preserve">În </w:t>
      </w:r>
      <w:r>
        <w:rPr>
          <w:rFonts w:asciiTheme="majorHAnsi" w:hAnsiTheme="majorHAnsi"/>
          <w:color w:val="000000"/>
          <w:lang w:val="ro-RO"/>
        </w:rPr>
        <w:t xml:space="preserve">calitate de reprezentant legal </w:t>
      </w:r>
      <w:r>
        <w:rPr>
          <w:rFonts w:asciiTheme="majorHAnsi" w:hAnsiTheme="majorHAnsi" w:cs="Arial"/>
          <w:color w:val="000000"/>
          <w:lang w:val="ro-RO"/>
        </w:rPr>
        <w:t xml:space="preserve">al </w:t>
      </w:r>
      <w:r>
        <w:rPr>
          <w:rFonts w:asciiTheme="majorHAnsi" w:hAnsiTheme="majorHAnsi"/>
          <w:color w:val="000000"/>
          <w:lang w:val="ro-RO"/>
        </w:rPr>
        <w:t xml:space="preserve">societății comerciale ______________________________ cu sediul </w:t>
      </w:r>
      <w:r>
        <w:rPr>
          <w:rFonts w:asciiTheme="majorHAnsi" w:hAnsiTheme="majorHAnsi" w:cs="Arial"/>
          <w:color w:val="000000"/>
          <w:lang w:val="ro-RO"/>
        </w:rPr>
        <w:t xml:space="preserve">in </w:t>
      </w:r>
      <w:r>
        <w:rPr>
          <w:rFonts w:asciiTheme="majorHAnsi" w:hAnsiTheme="majorHAnsi"/>
          <w:color w:val="000000"/>
          <w:lang w:val="ro-RO"/>
        </w:rPr>
        <w:t>localitatea ._________________strada _____________, Nr ____, Bl.____ , Sc _____, Ap _____, Județul ______________, telefon_______________ , Fax: _____________; e-mail: _____________________, cont virament_________</w:t>
      </w:r>
      <w:r w:rsidR="00B104AD">
        <w:rPr>
          <w:rFonts w:asciiTheme="majorHAnsi" w:hAnsiTheme="majorHAnsi"/>
          <w:color w:val="000000"/>
          <w:lang w:val="ro-RO"/>
        </w:rPr>
        <w:t>______</w:t>
      </w:r>
      <w:r>
        <w:rPr>
          <w:rFonts w:asciiTheme="majorHAnsi" w:hAnsiTheme="majorHAnsi"/>
          <w:color w:val="000000"/>
          <w:lang w:val="ro-RO"/>
        </w:rPr>
        <w:t>_________</w:t>
      </w:r>
      <w:r w:rsidR="00B104AD">
        <w:rPr>
          <w:rFonts w:asciiTheme="majorHAnsi" w:hAnsiTheme="majorHAnsi"/>
          <w:color w:val="000000"/>
          <w:lang w:val="ro-RO"/>
        </w:rPr>
        <w:t>_</w:t>
      </w:r>
      <w:r>
        <w:rPr>
          <w:rFonts w:asciiTheme="majorHAnsi" w:hAnsiTheme="majorHAnsi"/>
          <w:color w:val="000000"/>
          <w:lang w:val="ro-RO"/>
        </w:rPr>
        <w:t>_________ deschis la banca:_________</w:t>
      </w:r>
      <w:r w:rsidR="00B104AD">
        <w:rPr>
          <w:rFonts w:asciiTheme="majorHAnsi" w:hAnsiTheme="majorHAnsi"/>
          <w:color w:val="000000"/>
          <w:lang w:val="ro-RO"/>
        </w:rPr>
        <w:t>________</w:t>
      </w:r>
      <w:r>
        <w:rPr>
          <w:rFonts w:asciiTheme="majorHAnsi" w:hAnsiTheme="majorHAnsi"/>
          <w:color w:val="000000"/>
          <w:lang w:val="ro-RO"/>
        </w:rPr>
        <w:t xml:space="preserve">_____________ , înregistrata la Oficiul registrului comerțului sub nr __________________având cod fiscal ___________________,declar pe propria răspundere, sub sancțiunile aplicate faptei de fals in acte publice, ca la licitația pentru valorificarea masei lemnoase pe picior organizata de R.P.L OCOLUL SILVIC DEALUL SIBIULUI R.A  </w:t>
      </w:r>
      <w:r>
        <w:rPr>
          <w:rFonts w:asciiTheme="majorHAnsi" w:hAnsiTheme="majorHAnsi" w:cs="Arial"/>
          <w:color w:val="000000"/>
          <w:lang w:val="ro-RO"/>
        </w:rPr>
        <w:t xml:space="preserve">in </w:t>
      </w:r>
      <w:r>
        <w:rPr>
          <w:rFonts w:asciiTheme="majorHAnsi" w:hAnsiTheme="majorHAnsi"/>
          <w:color w:val="000000"/>
          <w:lang w:val="ro-RO"/>
        </w:rPr>
        <w:t xml:space="preserve">data de _______________ particip si depun oferta: </w:t>
      </w:r>
    </w:p>
    <w:p w:rsidR="000D3A6B" w:rsidRDefault="00AD59E3">
      <w:pPr>
        <w:spacing w:line="360" w:lineRule="auto"/>
        <w:ind w:left="60"/>
        <w:jc w:val="both"/>
        <w:rPr>
          <w:rFonts w:asciiTheme="majorHAnsi" w:hAnsiTheme="majorHAnsi"/>
          <w:lang w:val="ro-RO"/>
        </w:rPr>
      </w:pPr>
      <w:r>
        <w:rPr>
          <w:rFonts w:asciiTheme="majorHAnsi" w:hAnsiTheme="majorHAnsi"/>
          <w:color w:val="000000"/>
        </w:rPr>
        <w:t xml:space="preserve">|_| </w:t>
      </w:r>
      <w:r>
        <w:rPr>
          <w:rFonts w:asciiTheme="majorHAnsi" w:hAnsiTheme="majorHAnsi"/>
          <w:color w:val="000000"/>
          <w:lang w:val="ro-RO"/>
        </w:rPr>
        <w:t xml:space="preserve">în nume propriu; </w:t>
      </w:r>
    </w:p>
    <w:p w:rsidR="000D3A6B" w:rsidRDefault="00AD59E3">
      <w:pPr>
        <w:spacing w:line="360" w:lineRule="auto"/>
        <w:jc w:val="both"/>
      </w:pPr>
      <w:r>
        <w:rPr>
          <w:rFonts w:asciiTheme="majorHAnsi" w:hAnsiTheme="majorHAnsi"/>
          <w:color w:val="000000"/>
          <w:lang w:val="ro-RO"/>
        </w:rPr>
        <w:t xml:space="preserve"> </w:t>
      </w:r>
      <w:r>
        <w:rPr>
          <w:rFonts w:asciiTheme="majorHAnsi" w:hAnsiTheme="majorHAnsi"/>
          <w:color w:val="000000"/>
        </w:rPr>
        <w:t xml:space="preserve">|_| </w:t>
      </w:r>
      <w:r>
        <w:rPr>
          <w:rFonts w:asciiTheme="majorHAnsi" w:hAnsiTheme="majorHAnsi"/>
          <w:color w:val="000000"/>
          <w:lang w:val="ro-RO"/>
        </w:rPr>
        <w:t xml:space="preserve">în numele unui grup de operatori economici, așa cum este acesta definit la art. 1, lit. </w:t>
      </w:r>
      <w:r w:rsidR="00B104AD">
        <w:rPr>
          <w:rFonts w:asciiTheme="majorHAnsi" w:hAnsiTheme="majorHAnsi"/>
          <w:color w:val="000000"/>
          <w:lang w:val="ro-RO"/>
        </w:rPr>
        <w:t>h</w:t>
      </w:r>
      <w:r>
        <w:rPr>
          <w:rFonts w:asciiTheme="majorHAnsi" w:hAnsiTheme="majorHAnsi"/>
          <w:color w:val="000000"/>
          <w:lang w:val="ro-RO"/>
        </w:rPr>
        <w:t xml:space="preserve">) din Regulamentul aprobat prin H.G. </w:t>
      </w:r>
      <w:r w:rsidR="00B104AD">
        <w:rPr>
          <w:rFonts w:asciiTheme="majorHAnsi" w:hAnsiTheme="majorHAnsi"/>
          <w:color w:val="000000"/>
          <w:lang w:val="ro-RO"/>
        </w:rPr>
        <w:t>715</w:t>
      </w:r>
      <w:r>
        <w:rPr>
          <w:rFonts w:asciiTheme="majorHAnsi" w:hAnsiTheme="majorHAnsi"/>
          <w:color w:val="000000"/>
          <w:lang w:val="ro-RO"/>
        </w:rPr>
        <w:t>/</w:t>
      </w:r>
      <w:proofErr w:type="gramStart"/>
      <w:r>
        <w:rPr>
          <w:rFonts w:asciiTheme="majorHAnsi" w:hAnsiTheme="majorHAnsi"/>
          <w:color w:val="000000"/>
          <w:lang w:val="ro-RO"/>
        </w:rPr>
        <w:t>201</w:t>
      </w:r>
      <w:r w:rsidR="00B104AD">
        <w:rPr>
          <w:rFonts w:asciiTheme="majorHAnsi" w:hAnsiTheme="majorHAnsi"/>
          <w:color w:val="000000"/>
          <w:lang w:val="ro-RO"/>
        </w:rPr>
        <w:t>7</w:t>
      </w:r>
      <w:r>
        <w:rPr>
          <w:rFonts w:asciiTheme="majorHAnsi" w:hAnsiTheme="majorHAnsi"/>
          <w:color w:val="000000"/>
          <w:lang w:val="ro-RO"/>
        </w:rPr>
        <w:t>:_</w:t>
      </w:r>
      <w:proofErr w:type="gramEnd"/>
      <w:r>
        <w:rPr>
          <w:rFonts w:asciiTheme="majorHAnsi" w:hAnsiTheme="majorHAnsi"/>
          <w:color w:val="000000"/>
          <w:lang w:val="ro-RO"/>
        </w:rPr>
        <w:t xml:space="preserve">____________________________; </w:t>
      </w:r>
    </w:p>
    <w:p w:rsidR="000D3A6B" w:rsidRDefault="00AD59E3">
      <w:pPr>
        <w:spacing w:line="360" w:lineRule="auto"/>
        <w:jc w:val="both"/>
        <w:rPr>
          <w:rFonts w:asciiTheme="majorHAnsi" w:hAnsiTheme="majorHAnsi"/>
          <w:lang w:val="ro-RO"/>
        </w:rPr>
      </w:pPr>
      <w:r>
        <w:rPr>
          <w:rFonts w:asciiTheme="majorHAnsi" w:hAnsiTheme="majorHAnsi"/>
          <w:color w:val="000000"/>
          <w:lang w:val="ro-RO"/>
        </w:rPr>
        <w:t xml:space="preserve">2. De asemenea, declar că: </w:t>
      </w:r>
    </w:p>
    <w:p w:rsidR="000D3A6B" w:rsidRDefault="00AD59E3">
      <w:pPr>
        <w:spacing w:line="360" w:lineRule="auto"/>
        <w:jc w:val="both"/>
      </w:pPr>
      <w:r>
        <w:rPr>
          <w:rFonts w:asciiTheme="majorHAnsi" w:hAnsiTheme="majorHAnsi" w:cs="Arial"/>
          <w:color w:val="000000"/>
          <w:lang w:val="ro-RO"/>
        </w:rPr>
        <w:t xml:space="preserve"> </w:t>
      </w:r>
      <w:r>
        <w:rPr>
          <w:rFonts w:asciiTheme="majorHAnsi" w:hAnsiTheme="majorHAnsi" w:cs="Arial"/>
          <w:color w:val="000000"/>
        </w:rPr>
        <w:t xml:space="preserve">|_| </w:t>
      </w:r>
      <w:r>
        <w:rPr>
          <w:rFonts w:asciiTheme="majorHAnsi" w:hAnsiTheme="majorHAnsi"/>
          <w:color w:val="000000"/>
          <w:lang w:val="ro-RO"/>
        </w:rPr>
        <w:t xml:space="preserve">nu sunt membru al niciunui grup de operatori economici, așa cum este acesta definit la art. 1, lit. </w:t>
      </w:r>
      <w:r w:rsidR="00B104AD">
        <w:rPr>
          <w:rFonts w:asciiTheme="majorHAnsi" w:hAnsiTheme="majorHAnsi"/>
          <w:color w:val="000000"/>
          <w:lang w:val="ro-RO"/>
        </w:rPr>
        <w:t>h</w:t>
      </w:r>
      <w:r>
        <w:rPr>
          <w:rFonts w:asciiTheme="majorHAnsi" w:hAnsiTheme="majorHAnsi"/>
          <w:color w:val="000000"/>
          <w:lang w:val="ro-RO"/>
        </w:rPr>
        <w:t>)</w:t>
      </w:r>
    </w:p>
    <w:p w:rsidR="000D3A6B" w:rsidRDefault="00AD59E3">
      <w:pPr>
        <w:spacing w:line="360" w:lineRule="auto"/>
        <w:jc w:val="both"/>
      </w:pPr>
      <w:r>
        <w:rPr>
          <w:rFonts w:asciiTheme="majorHAnsi" w:hAnsiTheme="majorHAnsi"/>
          <w:color w:val="000000"/>
          <w:lang w:val="ro-RO"/>
        </w:rPr>
        <w:t xml:space="preserve">din Regulamentul aprobat prin H. G. </w:t>
      </w:r>
      <w:r w:rsidR="00B104AD">
        <w:rPr>
          <w:rFonts w:asciiTheme="majorHAnsi" w:hAnsiTheme="majorHAnsi"/>
          <w:color w:val="000000"/>
          <w:lang w:val="ro-RO"/>
        </w:rPr>
        <w:t>715/2017</w:t>
      </w:r>
      <w:r>
        <w:rPr>
          <w:rFonts w:asciiTheme="majorHAnsi" w:hAnsiTheme="majorHAnsi"/>
          <w:color w:val="000000"/>
          <w:lang w:val="ro-RO"/>
        </w:rPr>
        <w:t xml:space="preserve">; </w:t>
      </w:r>
    </w:p>
    <w:p w:rsidR="000D3A6B" w:rsidRDefault="00AD59E3">
      <w:pPr>
        <w:spacing w:line="360" w:lineRule="auto"/>
        <w:jc w:val="both"/>
      </w:pPr>
      <w:r>
        <w:rPr>
          <w:rFonts w:asciiTheme="majorHAnsi" w:hAnsiTheme="majorHAnsi" w:cs="Arial"/>
          <w:color w:val="000000"/>
          <w:lang w:val="ro-RO"/>
        </w:rPr>
        <w:t xml:space="preserve"> </w:t>
      </w:r>
      <w:r>
        <w:rPr>
          <w:rFonts w:asciiTheme="majorHAnsi" w:hAnsiTheme="majorHAnsi" w:cs="Arial"/>
          <w:color w:val="000000"/>
        </w:rPr>
        <w:t xml:space="preserve">|_| </w:t>
      </w:r>
      <w:r>
        <w:rPr>
          <w:rFonts w:asciiTheme="majorHAnsi" w:hAnsiTheme="majorHAnsi"/>
          <w:color w:val="000000"/>
          <w:lang w:val="ro-RO"/>
        </w:rPr>
        <w:t xml:space="preserve">sunt membru al unui </w:t>
      </w:r>
      <w:r>
        <w:rPr>
          <w:rFonts w:asciiTheme="majorHAnsi" w:hAnsiTheme="majorHAnsi" w:cs="Arial"/>
          <w:color w:val="000000"/>
          <w:lang w:val="ro-RO"/>
        </w:rPr>
        <w:t xml:space="preserve">grup </w:t>
      </w:r>
      <w:r>
        <w:rPr>
          <w:rFonts w:asciiTheme="majorHAnsi" w:hAnsiTheme="majorHAnsi"/>
          <w:color w:val="000000"/>
          <w:lang w:val="ro-RO"/>
        </w:rPr>
        <w:t xml:space="preserve">de operatori economici, așa cum este acesta definit la art. 1, lit. </w:t>
      </w:r>
      <w:r w:rsidR="00B104AD">
        <w:rPr>
          <w:rFonts w:asciiTheme="majorHAnsi" w:hAnsiTheme="majorHAnsi"/>
          <w:color w:val="000000"/>
          <w:lang w:val="ro-RO"/>
        </w:rPr>
        <w:t>h</w:t>
      </w:r>
      <w:r>
        <w:rPr>
          <w:rFonts w:asciiTheme="majorHAnsi" w:hAnsiTheme="majorHAnsi"/>
          <w:color w:val="000000"/>
          <w:lang w:val="ro-RO"/>
        </w:rPr>
        <w:t>) din</w:t>
      </w:r>
    </w:p>
    <w:p w:rsidR="000D3A6B" w:rsidRDefault="00AD59E3">
      <w:pPr>
        <w:spacing w:line="360" w:lineRule="auto"/>
        <w:jc w:val="both"/>
      </w:pPr>
      <w:r>
        <w:rPr>
          <w:rFonts w:asciiTheme="majorHAnsi" w:hAnsiTheme="majorHAnsi"/>
          <w:color w:val="000000"/>
          <w:lang w:val="ro-RO"/>
        </w:rPr>
        <w:t xml:space="preserve">Regulamentul aprobat prin H.G. </w:t>
      </w:r>
      <w:r w:rsidR="00B104AD">
        <w:rPr>
          <w:rFonts w:asciiTheme="majorHAnsi" w:hAnsiTheme="majorHAnsi"/>
          <w:color w:val="000000"/>
          <w:lang w:val="ro-RO"/>
        </w:rPr>
        <w:t>715/2017</w:t>
      </w:r>
      <w:r>
        <w:rPr>
          <w:rFonts w:asciiTheme="majorHAnsi" w:hAnsiTheme="majorHAnsi"/>
          <w:color w:val="000000"/>
          <w:lang w:val="ro-RO"/>
        </w:rPr>
        <w:t xml:space="preserve">, a cărei lista cu date de recunoaștere o prezint in </w:t>
      </w:r>
      <w:r>
        <w:rPr>
          <w:rFonts w:asciiTheme="majorHAnsi" w:hAnsiTheme="majorHAnsi" w:cs="Arial"/>
          <w:color w:val="000000"/>
          <w:lang w:val="ro-RO"/>
        </w:rPr>
        <w:t xml:space="preserve">anexă. </w:t>
      </w:r>
    </w:p>
    <w:p w:rsidR="000D3A6B" w:rsidRDefault="00AD59E3">
      <w:pPr>
        <w:spacing w:line="360" w:lineRule="auto"/>
        <w:jc w:val="both"/>
        <w:rPr>
          <w:rFonts w:asciiTheme="majorHAnsi" w:hAnsiTheme="majorHAnsi"/>
          <w:lang w:val="ro-RO"/>
        </w:rPr>
      </w:pPr>
      <w:r>
        <w:rPr>
          <w:rFonts w:asciiTheme="majorHAnsi" w:hAnsiTheme="majorHAnsi"/>
          <w:color w:val="000000"/>
          <w:lang w:val="ro-RO"/>
        </w:rPr>
        <w:t xml:space="preserve">3. Subsemnatul declar ca voi informa imediat Regia Publică Locală Ocolul Silvic Dealul Sibiului  R.A. daca vor interveni modificări În prezenta declarație. </w:t>
      </w:r>
    </w:p>
    <w:p w:rsidR="000D3A6B" w:rsidRPr="006A6BBD" w:rsidRDefault="00AD59E3">
      <w:pPr>
        <w:spacing w:line="360" w:lineRule="auto"/>
        <w:jc w:val="both"/>
        <w:rPr>
          <w:rFonts w:asciiTheme="majorHAnsi" w:hAnsiTheme="majorHAnsi"/>
          <w:color w:val="000000"/>
          <w:lang w:val="ro-RO"/>
        </w:rPr>
      </w:pPr>
      <w:r>
        <w:rPr>
          <w:rFonts w:asciiTheme="majorHAnsi" w:hAnsiTheme="majorHAnsi"/>
          <w:color w:val="000000"/>
          <w:lang w:val="ro-RO"/>
        </w:rPr>
        <w:t>4. De asemenea, declar ca informațiile furnizate sunt complete și corecte în fiecare detaliu si înțeleg</w:t>
      </w:r>
      <w:r w:rsidR="006A6BBD">
        <w:rPr>
          <w:rFonts w:asciiTheme="majorHAnsi" w:hAnsiTheme="majorHAnsi"/>
          <w:color w:val="000000"/>
          <w:lang w:val="ro-RO"/>
        </w:rPr>
        <w:t xml:space="preserve"> </w:t>
      </w:r>
      <w:r>
        <w:rPr>
          <w:rFonts w:asciiTheme="majorHAnsi" w:hAnsiTheme="majorHAnsi"/>
          <w:color w:val="000000"/>
          <w:lang w:val="ro-RO"/>
        </w:rPr>
        <w:t xml:space="preserve">ca autoritatea contractanta are dreptul de a solicita, in scopul verificării și confirmării declarațiilor, orice informații suplimentare in scopul verificării datelor din prezenta declarație. </w:t>
      </w:r>
    </w:p>
    <w:p w:rsidR="000D3A6B" w:rsidRDefault="00AD59E3">
      <w:pPr>
        <w:spacing w:line="360" w:lineRule="auto"/>
        <w:rPr>
          <w:rFonts w:asciiTheme="majorHAnsi" w:hAnsiTheme="majorHAnsi"/>
          <w:color w:val="000000"/>
          <w:lang w:val="ro-RO"/>
        </w:rPr>
      </w:pPr>
      <w:bookmarkStart w:id="1" w:name="__DdeLink__3340_335854278"/>
      <w:r>
        <w:rPr>
          <w:rFonts w:asciiTheme="majorHAnsi" w:hAnsiTheme="majorHAnsi"/>
          <w:color w:val="000000"/>
          <w:lang w:val="ro-RO"/>
        </w:rPr>
        <w:t>Data ___________</w:t>
      </w:r>
    </w:p>
    <w:p w:rsidR="000D3A6B" w:rsidRDefault="00AD59E3">
      <w:pPr>
        <w:spacing w:line="360" w:lineRule="auto"/>
        <w:ind w:left="2124" w:firstLine="708"/>
        <w:jc w:val="center"/>
        <w:rPr>
          <w:rFonts w:asciiTheme="majorHAnsi" w:hAnsiTheme="majorHAnsi"/>
          <w:lang w:val="ro-RO"/>
        </w:rPr>
      </w:pPr>
      <w:r>
        <w:rPr>
          <w:rFonts w:asciiTheme="majorHAnsi" w:hAnsiTheme="majorHAnsi"/>
          <w:color w:val="000000"/>
          <w:lang w:val="ro-RO"/>
        </w:rPr>
        <w:t>Reprezentant legal</w:t>
      </w:r>
    </w:p>
    <w:p w:rsidR="000D3A6B" w:rsidRDefault="00AD59E3">
      <w:pPr>
        <w:spacing w:line="360" w:lineRule="auto"/>
        <w:ind w:left="2832" w:firstLine="708"/>
        <w:rPr>
          <w:rFonts w:asciiTheme="majorHAnsi" w:hAnsiTheme="majorHAnsi"/>
          <w:color w:val="000000"/>
          <w:lang w:val="ro-RO"/>
        </w:rPr>
      </w:pPr>
      <w:r>
        <w:rPr>
          <w:rFonts w:asciiTheme="majorHAnsi" w:hAnsiTheme="majorHAnsi"/>
          <w:color w:val="000000"/>
          <w:lang w:val="ro-RO"/>
        </w:rPr>
        <w:t xml:space="preserve">                          Nume și prenume: ________________________</w:t>
      </w:r>
    </w:p>
    <w:p w:rsidR="000D3A6B" w:rsidRDefault="00AD59E3">
      <w:pPr>
        <w:spacing w:line="360" w:lineRule="auto"/>
        <w:ind w:left="2832" w:firstLine="708"/>
        <w:jc w:val="both"/>
        <w:rPr>
          <w:rFonts w:asciiTheme="majorHAnsi" w:hAnsiTheme="majorHAnsi"/>
          <w:color w:val="000000"/>
          <w:lang w:val="ro-RO"/>
        </w:rPr>
      </w:pPr>
      <w:r>
        <w:rPr>
          <w:rFonts w:asciiTheme="majorHAnsi" w:hAnsiTheme="majorHAnsi"/>
          <w:color w:val="000000"/>
          <w:lang w:val="ro-RO"/>
        </w:rPr>
        <w:t xml:space="preserve">                          Semnătura ș</w:t>
      </w:r>
      <w:r>
        <w:rPr>
          <w:rFonts w:asciiTheme="majorHAnsi" w:hAnsiTheme="majorHAnsi" w:cs="Arial"/>
          <w:color w:val="000000"/>
          <w:lang w:val="ro-RO"/>
        </w:rPr>
        <w:t xml:space="preserve">i </w:t>
      </w:r>
      <w:bookmarkEnd w:id="1"/>
      <w:r>
        <w:rPr>
          <w:rFonts w:asciiTheme="majorHAnsi" w:hAnsiTheme="majorHAnsi"/>
          <w:color w:val="000000"/>
          <w:lang w:val="ro-RO"/>
        </w:rPr>
        <w:t>stampila:_____________________.</w:t>
      </w:r>
    </w:p>
    <w:p w:rsidR="000D3A6B" w:rsidRDefault="000D3A6B">
      <w:pPr>
        <w:spacing w:line="360" w:lineRule="auto"/>
        <w:ind w:left="2832" w:firstLine="708"/>
        <w:jc w:val="both"/>
        <w:rPr>
          <w:rFonts w:asciiTheme="majorHAnsi" w:hAnsiTheme="majorHAnsi"/>
          <w:color w:val="000000"/>
          <w:lang w:val="ro-RO"/>
        </w:rPr>
      </w:pPr>
    </w:p>
    <w:p w:rsidR="006A6BBD" w:rsidRDefault="006A6BBD">
      <w:pPr>
        <w:spacing w:line="360" w:lineRule="auto"/>
        <w:jc w:val="right"/>
        <w:rPr>
          <w:rFonts w:asciiTheme="majorHAnsi" w:hAnsiTheme="majorHAnsi"/>
          <w:color w:val="000000"/>
          <w:lang w:val="ro-RO"/>
        </w:rPr>
      </w:pPr>
    </w:p>
    <w:p w:rsidR="000D3A6B" w:rsidRDefault="00AD59E3">
      <w:pPr>
        <w:spacing w:line="360" w:lineRule="auto"/>
        <w:jc w:val="right"/>
      </w:pPr>
      <w:r>
        <w:rPr>
          <w:rFonts w:asciiTheme="majorHAnsi" w:hAnsiTheme="majorHAnsi"/>
          <w:color w:val="000000"/>
          <w:lang w:val="ro-RO"/>
        </w:rPr>
        <w:lastRenderedPageBreak/>
        <w:t xml:space="preserve">Anexa nr. </w:t>
      </w:r>
      <w:r w:rsidR="00A53368">
        <w:rPr>
          <w:rFonts w:asciiTheme="majorHAnsi" w:hAnsiTheme="majorHAnsi"/>
          <w:color w:val="000000"/>
          <w:lang w:val="ro-RO"/>
        </w:rPr>
        <w:t>4</w:t>
      </w:r>
    </w:p>
    <w:p w:rsidR="000D3A6B" w:rsidRDefault="00AD59E3">
      <w:pPr>
        <w:spacing w:line="360" w:lineRule="auto"/>
        <w:jc w:val="both"/>
      </w:pPr>
      <w:r>
        <w:rPr>
          <w:rFonts w:asciiTheme="majorHAnsi" w:hAnsiTheme="majorHAnsi"/>
          <w:color w:val="000000"/>
          <w:lang w:val="ro-RO"/>
        </w:rPr>
        <w:t>SC ____________________.</w:t>
      </w:r>
    </w:p>
    <w:p w:rsidR="000D3A6B" w:rsidRDefault="00AD59E3">
      <w:pPr>
        <w:spacing w:line="360" w:lineRule="auto"/>
        <w:jc w:val="both"/>
      </w:pPr>
      <w:r>
        <w:rPr>
          <w:rFonts w:asciiTheme="majorHAnsi" w:hAnsiTheme="majorHAnsi"/>
          <w:color w:val="000000"/>
          <w:lang w:val="ro-RO"/>
        </w:rPr>
        <w:t xml:space="preserve">Nr. ________din data ________________ </w:t>
      </w:r>
    </w:p>
    <w:p w:rsidR="000D3A6B" w:rsidRDefault="000D3A6B">
      <w:pPr>
        <w:spacing w:line="360" w:lineRule="auto"/>
        <w:jc w:val="both"/>
        <w:rPr>
          <w:rFonts w:asciiTheme="majorHAnsi" w:hAnsiTheme="majorHAnsi"/>
          <w:b/>
          <w:bCs/>
          <w:color w:val="000000"/>
          <w:lang w:val="ro-RO"/>
        </w:rPr>
      </w:pPr>
    </w:p>
    <w:p w:rsidR="000D3A6B" w:rsidRDefault="00AD59E3">
      <w:pPr>
        <w:spacing w:line="360" w:lineRule="auto"/>
        <w:jc w:val="center"/>
      </w:pPr>
      <w:r>
        <w:rPr>
          <w:rFonts w:asciiTheme="majorHAnsi" w:hAnsiTheme="majorHAnsi"/>
          <w:b/>
          <w:bCs/>
          <w:color w:val="000000"/>
          <w:lang w:val="ro-RO"/>
        </w:rPr>
        <w:t>DECLARAȚIE PRIVIND SITUATIA COMPLETARII LA ZI A ATESTATULUI DE EXPLOATARE</w:t>
      </w:r>
    </w:p>
    <w:p w:rsidR="000D3A6B" w:rsidRDefault="000D3A6B">
      <w:pPr>
        <w:spacing w:line="360" w:lineRule="auto"/>
        <w:jc w:val="both"/>
        <w:rPr>
          <w:rFonts w:asciiTheme="majorHAnsi" w:hAnsiTheme="majorHAnsi"/>
          <w:lang w:val="ro-RO"/>
        </w:rPr>
      </w:pPr>
    </w:p>
    <w:p w:rsidR="000D3A6B" w:rsidRDefault="00AD59E3">
      <w:pPr>
        <w:spacing w:line="360" w:lineRule="auto"/>
        <w:jc w:val="both"/>
      </w:pPr>
      <w:r>
        <w:rPr>
          <w:rFonts w:asciiTheme="majorHAnsi" w:hAnsiTheme="majorHAnsi" w:cs="Arial"/>
          <w:color w:val="000000"/>
          <w:lang w:val="ro-RO"/>
        </w:rPr>
        <w:t xml:space="preserve">1. </w:t>
      </w:r>
      <w:r>
        <w:rPr>
          <w:rFonts w:asciiTheme="majorHAnsi" w:hAnsiTheme="majorHAnsi"/>
          <w:color w:val="000000"/>
          <w:lang w:val="ro-RO"/>
        </w:rPr>
        <w:t>Subsemnatul _____________________________________________ i</w:t>
      </w:r>
      <w:r>
        <w:rPr>
          <w:rFonts w:asciiTheme="majorHAnsi" w:hAnsiTheme="majorHAnsi" w:cs="Arial"/>
          <w:color w:val="000000"/>
          <w:lang w:val="ro-RO"/>
        </w:rPr>
        <w:t xml:space="preserve">n </w:t>
      </w:r>
      <w:r>
        <w:rPr>
          <w:rFonts w:asciiTheme="majorHAnsi" w:hAnsiTheme="majorHAnsi"/>
          <w:color w:val="000000"/>
          <w:lang w:val="ro-RO"/>
        </w:rPr>
        <w:t xml:space="preserve">calitate de reprezentant legal </w:t>
      </w:r>
      <w:r>
        <w:rPr>
          <w:rFonts w:asciiTheme="majorHAnsi" w:hAnsiTheme="majorHAnsi" w:cs="Arial"/>
          <w:color w:val="000000"/>
          <w:lang w:val="ro-RO"/>
        </w:rPr>
        <w:t xml:space="preserve">al </w:t>
      </w:r>
      <w:r>
        <w:rPr>
          <w:rFonts w:asciiTheme="majorHAnsi" w:hAnsiTheme="majorHAnsi"/>
          <w:color w:val="000000"/>
          <w:lang w:val="ro-RO"/>
        </w:rPr>
        <w:t xml:space="preserve">societății comerciale ____________________________________ cu sediul </w:t>
      </w:r>
      <w:r>
        <w:rPr>
          <w:rFonts w:asciiTheme="majorHAnsi" w:hAnsiTheme="majorHAnsi" w:cs="Arial"/>
          <w:color w:val="000000"/>
          <w:lang w:val="ro-RO"/>
        </w:rPr>
        <w:t xml:space="preserve">in </w:t>
      </w:r>
      <w:r>
        <w:rPr>
          <w:rFonts w:asciiTheme="majorHAnsi" w:hAnsiTheme="majorHAnsi"/>
          <w:color w:val="000000"/>
          <w:lang w:val="ro-RO"/>
        </w:rPr>
        <w:t xml:space="preserve">localitatea ___________________________strada ________________________________ , Nr ____, Bl.____ , Sc _____, Ap _____, Județul ______________, telefon_______________ , Fax: _____________; e-mail: _____________________, cont virament___________________________ deschis la banca:______________________ , înregistrata la Oficiul registrului comerțului sub nr __________________având cod fiscal ___________________,declar pe propria răspundere, sub sancțiunile aplicate faptei de fals 'in acte publice, ca la licitația pentru valorificarea masei lemnoase pe picior organizata de R.P.L OCOLUL SILVIC DEALUL SIBIULUI R.A  </w:t>
      </w:r>
      <w:r>
        <w:rPr>
          <w:rFonts w:asciiTheme="majorHAnsi" w:hAnsiTheme="majorHAnsi" w:cs="Arial"/>
          <w:color w:val="000000"/>
          <w:lang w:val="ro-RO"/>
        </w:rPr>
        <w:t xml:space="preserve">in </w:t>
      </w:r>
      <w:r>
        <w:rPr>
          <w:rFonts w:asciiTheme="majorHAnsi" w:hAnsiTheme="majorHAnsi"/>
          <w:color w:val="000000"/>
          <w:lang w:val="ro-RO"/>
        </w:rPr>
        <w:t>data de _______________ atestatul de exploatare seria ______, numărul ___________________ emis la data de__________________________:</w:t>
      </w:r>
    </w:p>
    <w:p w:rsidR="000D3A6B" w:rsidRDefault="00AD59E3">
      <w:pPr>
        <w:spacing w:line="360" w:lineRule="auto"/>
        <w:ind w:left="60"/>
        <w:jc w:val="both"/>
      </w:pPr>
      <w:r>
        <w:rPr>
          <w:rFonts w:asciiTheme="majorHAnsi" w:hAnsiTheme="majorHAnsi"/>
          <w:color w:val="000000"/>
        </w:rPr>
        <w:t>|_| e</w:t>
      </w:r>
      <w:r>
        <w:rPr>
          <w:rFonts w:asciiTheme="majorHAnsi" w:hAnsiTheme="majorHAnsi"/>
          <w:color w:val="000000"/>
          <w:lang w:val="ro-RO"/>
        </w:rPr>
        <w:t xml:space="preserve">sta completat la zi; </w:t>
      </w:r>
    </w:p>
    <w:p w:rsidR="000D3A6B" w:rsidRDefault="00AD59E3">
      <w:pPr>
        <w:spacing w:line="360" w:lineRule="auto"/>
        <w:jc w:val="both"/>
      </w:pPr>
      <w:r>
        <w:rPr>
          <w:rFonts w:asciiTheme="majorHAnsi" w:hAnsiTheme="majorHAnsi"/>
          <w:color w:val="000000"/>
          <w:lang w:val="ro-RO"/>
        </w:rPr>
        <w:t xml:space="preserve"> |_| nu este completat la zi;</w:t>
      </w:r>
    </w:p>
    <w:p w:rsidR="000D3A6B" w:rsidRDefault="00AD59E3">
      <w:pPr>
        <w:spacing w:line="360" w:lineRule="auto"/>
        <w:jc w:val="both"/>
      </w:pPr>
      <w:r>
        <w:rPr>
          <w:rFonts w:asciiTheme="majorHAnsi" w:hAnsiTheme="majorHAnsi"/>
          <w:color w:val="000000"/>
          <w:lang w:val="ro-RO"/>
        </w:rPr>
        <w:tab/>
        <w:t xml:space="preserve"> </w:t>
      </w:r>
      <w:r>
        <w:rPr>
          <w:rFonts w:asciiTheme="majorHAnsi" w:hAnsiTheme="majorHAnsi"/>
          <w:color w:val="000000"/>
        </w:rPr>
        <w:t>Volumul de masa lemnoasa pe picior adjudecat si neoperat in anexa la atestatul de exploatare este urmatorul:</w:t>
      </w:r>
    </w:p>
    <w:tbl>
      <w:tblPr>
        <w:tblW w:w="10530"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911"/>
        <w:gridCol w:w="3000"/>
        <w:gridCol w:w="2500"/>
        <w:gridCol w:w="4119"/>
      </w:tblGrid>
      <w:tr w:rsidR="000D3A6B">
        <w:tc>
          <w:tcPr>
            <w:tcW w:w="911" w:type="dxa"/>
            <w:tcBorders>
              <w:top w:val="single" w:sz="2" w:space="0" w:color="000000"/>
              <w:left w:val="single" w:sz="2" w:space="0" w:color="000000"/>
              <w:bottom w:val="single" w:sz="2" w:space="0" w:color="000000"/>
            </w:tcBorders>
            <w:shd w:val="clear" w:color="auto" w:fill="auto"/>
            <w:tcMar>
              <w:left w:w="54" w:type="dxa"/>
            </w:tcMar>
          </w:tcPr>
          <w:p w:rsidR="000D3A6B" w:rsidRDefault="00AD59E3">
            <w:pPr>
              <w:pStyle w:val="TableContents"/>
              <w:jc w:val="center"/>
            </w:pPr>
            <w:r>
              <w:t>Nr. Crt.</w:t>
            </w:r>
          </w:p>
        </w:tc>
        <w:tc>
          <w:tcPr>
            <w:tcW w:w="3000" w:type="dxa"/>
            <w:tcBorders>
              <w:top w:val="single" w:sz="2" w:space="0" w:color="000000"/>
              <w:left w:val="single" w:sz="2" w:space="0" w:color="000000"/>
              <w:bottom w:val="single" w:sz="2" w:space="0" w:color="000000"/>
            </w:tcBorders>
            <w:shd w:val="clear" w:color="auto" w:fill="auto"/>
            <w:tcMar>
              <w:left w:w="54" w:type="dxa"/>
            </w:tcMar>
          </w:tcPr>
          <w:p w:rsidR="000D3A6B" w:rsidRDefault="00AD59E3">
            <w:pPr>
              <w:pStyle w:val="TableContents"/>
              <w:jc w:val="center"/>
            </w:pPr>
            <w:r>
              <w:t>Partida</w:t>
            </w:r>
          </w:p>
        </w:tc>
        <w:tc>
          <w:tcPr>
            <w:tcW w:w="2500" w:type="dxa"/>
            <w:tcBorders>
              <w:top w:val="single" w:sz="2" w:space="0" w:color="000000"/>
              <w:left w:val="single" w:sz="2" w:space="0" w:color="000000"/>
              <w:bottom w:val="single" w:sz="2" w:space="0" w:color="000000"/>
            </w:tcBorders>
            <w:shd w:val="clear" w:color="auto" w:fill="auto"/>
            <w:tcMar>
              <w:left w:w="54" w:type="dxa"/>
            </w:tcMar>
          </w:tcPr>
          <w:p w:rsidR="000D3A6B" w:rsidRDefault="00AD59E3">
            <w:pPr>
              <w:pStyle w:val="TableContents"/>
              <w:jc w:val="center"/>
            </w:pPr>
            <w:r>
              <w:t xml:space="preserve">Volum Brut </w:t>
            </w:r>
            <w:proofErr w:type="gramStart"/>
            <w:r>
              <w:t>( mc</w:t>
            </w:r>
            <w:proofErr w:type="gramEnd"/>
            <w:r>
              <w:t xml:space="preserve"> )</w:t>
            </w:r>
          </w:p>
        </w:tc>
        <w:tc>
          <w:tcPr>
            <w:tcW w:w="411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0D3A6B" w:rsidRDefault="00AD59E3">
            <w:pPr>
              <w:pStyle w:val="TableContents"/>
              <w:jc w:val="center"/>
            </w:pPr>
            <w:r>
              <w:t xml:space="preserve"> Vanzator</w:t>
            </w:r>
          </w:p>
        </w:tc>
      </w:tr>
      <w:tr w:rsidR="000D3A6B">
        <w:tc>
          <w:tcPr>
            <w:tcW w:w="911" w:type="dxa"/>
            <w:tcBorders>
              <w:left w:val="single" w:sz="2" w:space="0" w:color="000000"/>
              <w:bottom w:val="single" w:sz="2" w:space="0" w:color="000000"/>
            </w:tcBorders>
            <w:shd w:val="clear" w:color="auto" w:fill="auto"/>
            <w:tcMar>
              <w:left w:w="54" w:type="dxa"/>
            </w:tcMar>
          </w:tcPr>
          <w:p w:rsidR="000D3A6B" w:rsidRDefault="000D3A6B">
            <w:pPr>
              <w:pStyle w:val="TableContents"/>
              <w:jc w:val="center"/>
            </w:pPr>
          </w:p>
        </w:tc>
        <w:tc>
          <w:tcPr>
            <w:tcW w:w="3000" w:type="dxa"/>
            <w:tcBorders>
              <w:left w:val="single" w:sz="2" w:space="0" w:color="000000"/>
              <w:bottom w:val="single" w:sz="2" w:space="0" w:color="000000"/>
            </w:tcBorders>
            <w:shd w:val="clear" w:color="auto" w:fill="auto"/>
            <w:tcMar>
              <w:left w:w="54" w:type="dxa"/>
            </w:tcMar>
          </w:tcPr>
          <w:p w:rsidR="000D3A6B" w:rsidRDefault="000D3A6B">
            <w:pPr>
              <w:pStyle w:val="TableContents"/>
              <w:jc w:val="center"/>
            </w:pPr>
          </w:p>
        </w:tc>
        <w:tc>
          <w:tcPr>
            <w:tcW w:w="2500" w:type="dxa"/>
            <w:tcBorders>
              <w:left w:val="single" w:sz="2" w:space="0" w:color="000000"/>
              <w:bottom w:val="single" w:sz="2" w:space="0" w:color="000000"/>
            </w:tcBorders>
            <w:shd w:val="clear" w:color="auto" w:fill="auto"/>
            <w:tcMar>
              <w:left w:w="54" w:type="dxa"/>
            </w:tcMar>
          </w:tcPr>
          <w:p w:rsidR="000D3A6B" w:rsidRDefault="000D3A6B">
            <w:pPr>
              <w:pStyle w:val="TableContents"/>
              <w:jc w:val="center"/>
            </w:pPr>
          </w:p>
        </w:tc>
        <w:tc>
          <w:tcPr>
            <w:tcW w:w="4119" w:type="dxa"/>
            <w:tcBorders>
              <w:left w:val="single" w:sz="2" w:space="0" w:color="000000"/>
              <w:bottom w:val="single" w:sz="2" w:space="0" w:color="000000"/>
              <w:right w:val="single" w:sz="2" w:space="0" w:color="000000"/>
            </w:tcBorders>
            <w:shd w:val="clear" w:color="auto" w:fill="auto"/>
            <w:tcMar>
              <w:left w:w="54" w:type="dxa"/>
            </w:tcMar>
          </w:tcPr>
          <w:p w:rsidR="000D3A6B" w:rsidRDefault="000D3A6B">
            <w:pPr>
              <w:pStyle w:val="TableContents"/>
              <w:jc w:val="center"/>
            </w:pPr>
          </w:p>
        </w:tc>
      </w:tr>
      <w:tr w:rsidR="000D3A6B">
        <w:tc>
          <w:tcPr>
            <w:tcW w:w="911" w:type="dxa"/>
            <w:tcBorders>
              <w:left w:val="single" w:sz="2" w:space="0" w:color="000000"/>
              <w:bottom w:val="single" w:sz="2" w:space="0" w:color="000000"/>
            </w:tcBorders>
            <w:shd w:val="clear" w:color="auto" w:fill="auto"/>
            <w:tcMar>
              <w:left w:w="54" w:type="dxa"/>
            </w:tcMar>
          </w:tcPr>
          <w:p w:rsidR="000D3A6B" w:rsidRDefault="000D3A6B">
            <w:pPr>
              <w:pStyle w:val="TableContents"/>
              <w:jc w:val="center"/>
            </w:pPr>
          </w:p>
        </w:tc>
        <w:tc>
          <w:tcPr>
            <w:tcW w:w="3000" w:type="dxa"/>
            <w:tcBorders>
              <w:left w:val="single" w:sz="2" w:space="0" w:color="000000"/>
              <w:bottom w:val="single" w:sz="2" w:space="0" w:color="000000"/>
            </w:tcBorders>
            <w:shd w:val="clear" w:color="auto" w:fill="auto"/>
            <w:tcMar>
              <w:left w:w="54" w:type="dxa"/>
            </w:tcMar>
          </w:tcPr>
          <w:p w:rsidR="000D3A6B" w:rsidRDefault="000D3A6B">
            <w:pPr>
              <w:pStyle w:val="TableContents"/>
              <w:jc w:val="center"/>
            </w:pPr>
          </w:p>
        </w:tc>
        <w:tc>
          <w:tcPr>
            <w:tcW w:w="2500" w:type="dxa"/>
            <w:tcBorders>
              <w:left w:val="single" w:sz="2" w:space="0" w:color="000000"/>
              <w:bottom w:val="single" w:sz="2" w:space="0" w:color="000000"/>
            </w:tcBorders>
            <w:shd w:val="clear" w:color="auto" w:fill="auto"/>
            <w:tcMar>
              <w:left w:w="54" w:type="dxa"/>
            </w:tcMar>
          </w:tcPr>
          <w:p w:rsidR="000D3A6B" w:rsidRDefault="000D3A6B">
            <w:pPr>
              <w:pStyle w:val="TableContents"/>
              <w:jc w:val="center"/>
            </w:pPr>
          </w:p>
        </w:tc>
        <w:tc>
          <w:tcPr>
            <w:tcW w:w="4119" w:type="dxa"/>
            <w:tcBorders>
              <w:left w:val="single" w:sz="2" w:space="0" w:color="000000"/>
              <w:bottom w:val="single" w:sz="2" w:space="0" w:color="000000"/>
              <w:right w:val="single" w:sz="2" w:space="0" w:color="000000"/>
            </w:tcBorders>
            <w:shd w:val="clear" w:color="auto" w:fill="auto"/>
            <w:tcMar>
              <w:left w:w="54" w:type="dxa"/>
            </w:tcMar>
          </w:tcPr>
          <w:p w:rsidR="000D3A6B" w:rsidRDefault="000D3A6B">
            <w:pPr>
              <w:pStyle w:val="TableContents"/>
              <w:jc w:val="center"/>
            </w:pPr>
          </w:p>
        </w:tc>
      </w:tr>
      <w:tr w:rsidR="000D3A6B">
        <w:tc>
          <w:tcPr>
            <w:tcW w:w="911" w:type="dxa"/>
            <w:tcBorders>
              <w:left w:val="single" w:sz="2" w:space="0" w:color="000000"/>
              <w:bottom w:val="single" w:sz="2" w:space="0" w:color="000000"/>
            </w:tcBorders>
            <w:shd w:val="clear" w:color="auto" w:fill="auto"/>
            <w:tcMar>
              <w:left w:w="54" w:type="dxa"/>
            </w:tcMar>
          </w:tcPr>
          <w:p w:rsidR="000D3A6B" w:rsidRDefault="000D3A6B">
            <w:pPr>
              <w:pStyle w:val="TableContents"/>
              <w:jc w:val="center"/>
            </w:pPr>
          </w:p>
        </w:tc>
        <w:tc>
          <w:tcPr>
            <w:tcW w:w="3000" w:type="dxa"/>
            <w:tcBorders>
              <w:left w:val="single" w:sz="2" w:space="0" w:color="000000"/>
              <w:bottom w:val="single" w:sz="2" w:space="0" w:color="000000"/>
            </w:tcBorders>
            <w:shd w:val="clear" w:color="auto" w:fill="auto"/>
            <w:tcMar>
              <w:left w:w="54" w:type="dxa"/>
            </w:tcMar>
          </w:tcPr>
          <w:p w:rsidR="000D3A6B" w:rsidRDefault="000D3A6B">
            <w:pPr>
              <w:pStyle w:val="TableContents"/>
              <w:jc w:val="center"/>
            </w:pPr>
          </w:p>
        </w:tc>
        <w:tc>
          <w:tcPr>
            <w:tcW w:w="2500" w:type="dxa"/>
            <w:tcBorders>
              <w:left w:val="single" w:sz="2" w:space="0" w:color="000000"/>
              <w:bottom w:val="single" w:sz="2" w:space="0" w:color="000000"/>
            </w:tcBorders>
            <w:shd w:val="clear" w:color="auto" w:fill="auto"/>
            <w:tcMar>
              <w:left w:w="54" w:type="dxa"/>
            </w:tcMar>
          </w:tcPr>
          <w:p w:rsidR="000D3A6B" w:rsidRDefault="000D3A6B">
            <w:pPr>
              <w:pStyle w:val="TableContents"/>
              <w:jc w:val="center"/>
            </w:pPr>
          </w:p>
        </w:tc>
        <w:tc>
          <w:tcPr>
            <w:tcW w:w="4119" w:type="dxa"/>
            <w:tcBorders>
              <w:left w:val="single" w:sz="2" w:space="0" w:color="000000"/>
              <w:bottom w:val="single" w:sz="2" w:space="0" w:color="000000"/>
              <w:right w:val="single" w:sz="2" w:space="0" w:color="000000"/>
            </w:tcBorders>
            <w:shd w:val="clear" w:color="auto" w:fill="auto"/>
            <w:tcMar>
              <w:left w:w="54" w:type="dxa"/>
            </w:tcMar>
          </w:tcPr>
          <w:p w:rsidR="000D3A6B" w:rsidRDefault="000D3A6B">
            <w:pPr>
              <w:pStyle w:val="TableContents"/>
              <w:jc w:val="center"/>
            </w:pPr>
          </w:p>
        </w:tc>
      </w:tr>
      <w:tr w:rsidR="000D3A6B">
        <w:tc>
          <w:tcPr>
            <w:tcW w:w="911" w:type="dxa"/>
            <w:tcBorders>
              <w:left w:val="single" w:sz="2" w:space="0" w:color="000000"/>
              <w:bottom w:val="single" w:sz="2" w:space="0" w:color="000000"/>
            </w:tcBorders>
            <w:shd w:val="clear" w:color="auto" w:fill="auto"/>
            <w:tcMar>
              <w:left w:w="54" w:type="dxa"/>
            </w:tcMar>
          </w:tcPr>
          <w:p w:rsidR="000D3A6B" w:rsidRDefault="000D3A6B">
            <w:pPr>
              <w:pStyle w:val="TableContents"/>
              <w:jc w:val="center"/>
            </w:pPr>
          </w:p>
        </w:tc>
        <w:tc>
          <w:tcPr>
            <w:tcW w:w="3000" w:type="dxa"/>
            <w:tcBorders>
              <w:left w:val="single" w:sz="2" w:space="0" w:color="000000"/>
              <w:bottom w:val="single" w:sz="2" w:space="0" w:color="000000"/>
            </w:tcBorders>
            <w:shd w:val="clear" w:color="auto" w:fill="auto"/>
            <w:tcMar>
              <w:left w:w="54" w:type="dxa"/>
            </w:tcMar>
          </w:tcPr>
          <w:p w:rsidR="000D3A6B" w:rsidRDefault="000D3A6B">
            <w:pPr>
              <w:pStyle w:val="TableContents"/>
              <w:jc w:val="center"/>
            </w:pPr>
          </w:p>
        </w:tc>
        <w:tc>
          <w:tcPr>
            <w:tcW w:w="2500" w:type="dxa"/>
            <w:tcBorders>
              <w:left w:val="single" w:sz="2" w:space="0" w:color="000000"/>
              <w:bottom w:val="single" w:sz="2" w:space="0" w:color="000000"/>
            </w:tcBorders>
            <w:shd w:val="clear" w:color="auto" w:fill="auto"/>
            <w:tcMar>
              <w:left w:w="54" w:type="dxa"/>
            </w:tcMar>
          </w:tcPr>
          <w:p w:rsidR="000D3A6B" w:rsidRDefault="000D3A6B">
            <w:pPr>
              <w:pStyle w:val="TableContents"/>
              <w:jc w:val="center"/>
            </w:pPr>
          </w:p>
        </w:tc>
        <w:tc>
          <w:tcPr>
            <w:tcW w:w="4119" w:type="dxa"/>
            <w:tcBorders>
              <w:left w:val="single" w:sz="2" w:space="0" w:color="000000"/>
              <w:bottom w:val="single" w:sz="2" w:space="0" w:color="000000"/>
              <w:right w:val="single" w:sz="2" w:space="0" w:color="000000"/>
            </w:tcBorders>
            <w:shd w:val="clear" w:color="auto" w:fill="auto"/>
            <w:tcMar>
              <w:left w:w="54" w:type="dxa"/>
            </w:tcMar>
          </w:tcPr>
          <w:p w:rsidR="000D3A6B" w:rsidRDefault="000D3A6B">
            <w:pPr>
              <w:pStyle w:val="TableContents"/>
              <w:jc w:val="center"/>
            </w:pPr>
          </w:p>
        </w:tc>
      </w:tr>
      <w:tr w:rsidR="000D3A6B">
        <w:tc>
          <w:tcPr>
            <w:tcW w:w="911" w:type="dxa"/>
            <w:tcBorders>
              <w:left w:val="single" w:sz="2" w:space="0" w:color="000000"/>
              <w:bottom w:val="single" w:sz="2" w:space="0" w:color="000000"/>
            </w:tcBorders>
            <w:shd w:val="clear" w:color="auto" w:fill="auto"/>
            <w:tcMar>
              <w:left w:w="54" w:type="dxa"/>
            </w:tcMar>
          </w:tcPr>
          <w:p w:rsidR="000D3A6B" w:rsidRDefault="000D3A6B">
            <w:pPr>
              <w:pStyle w:val="TableContents"/>
              <w:jc w:val="center"/>
            </w:pPr>
          </w:p>
        </w:tc>
        <w:tc>
          <w:tcPr>
            <w:tcW w:w="3000" w:type="dxa"/>
            <w:tcBorders>
              <w:left w:val="single" w:sz="2" w:space="0" w:color="000000"/>
              <w:bottom w:val="single" w:sz="2" w:space="0" w:color="000000"/>
            </w:tcBorders>
            <w:shd w:val="clear" w:color="auto" w:fill="auto"/>
            <w:tcMar>
              <w:left w:w="54" w:type="dxa"/>
            </w:tcMar>
          </w:tcPr>
          <w:p w:rsidR="000D3A6B" w:rsidRDefault="000D3A6B">
            <w:pPr>
              <w:pStyle w:val="TableContents"/>
              <w:jc w:val="center"/>
            </w:pPr>
          </w:p>
        </w:tc>
        <w:tc>
          <w:tcPr>
            <w:tcW w:w="2500" w:type="dxa"/>
            <w:tcBorders>
              <w:left w:val="single" w:sz="2" w:space="0" w:color="000000"/>
              <w:bottom w:val="single" w:sz="2" w:space="0" w:color="000000"/>
            </w:tcBorders>
            <w:shd w:val="clear" w:color="auto" w:fill="auto"/>
            <w:tcMar>
              <w:left w:w="54" w:type="dxa"/>
            </w:tcMar>
          </w:tcPr>
          <w:p w:rsidR="000D3A6B" w:rsidRDefault="000D3A6B">
            <w:pPr>
              <w:pStyle w:val="TableContents"/>
              <w:jc w:val="center"/>
            </w:pPr>
          </w:p>
        </w:tc>
        <w:tc>
          <w:tcPr>
            <w:tcW w:w="4119" w:type="dxa"/>
            <w:tcBorders>
              <w:left w:val="single" w:sz="2" w:space="0" w:color="000000"/>
              <w:bottom w:val="single" w:sz="2" w:space="0" w:color="000000"/>
              <w:right w:val="single" w:sz="2" w:space="0" w:color="000000"/>
            </w:tcBorders>
            <w:shd w:val="clear" w:color="auto" w:fill="auto"/>
            <w:tcMar>
              <w:left w:w="54" w:type="dxa"/>
            </w:tcMar>
          </w:tcPr>
          <w:p w:rsidR="000D3A6B" w:rsidRDefault="000D3A6B">
            <w:pPr>
              <w:pStyle w:val="TableContents"/>
              <w:jc w:val="center"/>
            </w:pPr>
          </w:p>
        </w:tc>
      </w:tr>
      <w:tr w:rsidR="000D3A6B" w:rsidTr="00F26047">
        <w:tc>
          <w:tcPr>
            <w:tcW w:w="911" w:type="dxa"/>
            <w:tcBorders>
              <w:left w:val="single" w:sz="2" w:space="0" w:color="000000"/>
            </w:tcBorders>
            <w:shd w:val="clear" w:color="auto" w:fill="auto"/>
            <w:tcMar>
              <w:left w:w="54" w:type="dxa"/>
            </w:tcMar>
          </w:tcPr>
          <w:p w:rsidR="000D3A6B" w:rsidRDefault="000D3A6B">
            <w:pPr>
              <w:pStyle w:val="TableContents"/>
              <w:jc w:val="center"/>
            </w:pPr>
          </w:p>
        </w:tc>
        <w:tc>
          <w:tcPr>
            <w:tcW w:w="3000" w:type="dxa"/>
            <w:tcBorders>
              <w:left w:val="single" w:sz="2" w:space="0" w:color="000000"/>
            </w:tcBorders>
            <w:shd w:val="clear" w:color="auto" w:fill="auto"/>
            <w:tcMar>
              <w:left w:w="54" w:type="dxa"/>
            </w:tcMar>
          </w:tcPr>
          <w:p w:rsidR="000D3A6B" w:rsidRDefault="000D3A6B">
            <w:pPr>
              <w:pStyle w:val="TableContents"/>
              <w:jc w:val="center"/>
            </w:pPr>
          </w:p>
        </w:tc>
        <w:tc>
          <w:tcPr>
            <w:tcW w:w="2500" w:type="dxa"/>
            <w:tcBorders>
              <w:left w:val="single" w:sz="2" w:space="0" w:color="000000"/>
            </w:tcBorders>
            <w:shd w:val="clear" w:color="auto" w:fill="auto"/>
            <w:tcMar>
              <w:left w:w="54" w:type="dxa"/>
            </w:tcMar>
          </w:tcPr>
          <w:p w:rsidR="000D3A6B" w:rsidRDefault="000D3A6B">
            <w:pPr>
              <w:pStyle w:val="TableContents"/>
              <w:jc w:val="center"/>
            </w:pPr>
          </w:p>
        </w:tc>
        <w:tc>
          <w:tcPr>
            <w:tcW w:w="4119" w:type="dxa"/>
            <w:tcBorders>
              <w:left w:val="single" w:sz="2" w:space="0" w:color="000000"/>
              <w:right w:val="single" w:sz="2" w:space="0" w:color="000000"/>
            </w:tcBorders>
            <w:shd w:val="clear" w:color="auto" w:fill="auto"/>
            <w:tcMar>
              <w:left w:w="54" w:type="dxa"/>
            </w:tcMar>
          </w:tcPr>
          <w:p w:rsidR="000D3A6B" w:rsidRDefault="000D3A6B">
            <w:pPr>
              <w:pStyle w:val="TableContents"/>
              <w:jc w:val="center"/>
            </w:pPr>
          </w:p>
        </w:tc>
      </w:tr>
      <w:tr w:rsidR="00F26047" w:rsidTr="00F26047">
        <w:tc>
          <w:tcPr>
            <w:tcW w:w="911" w:type="dxa"/>
            <w:tcBorders>
              <w:left w:val="single" w:sz="2" w:space="0" w:color="000000"/>
            </w:tcBorders>
            <w:shd w:val="clear" w:color="auto" w:fill="auto"/>
            <w:tcMar>
              <w:left w:w="54" w:type="dxa"/>
            </w:tcMar>
          </w:tcPr>
          <w:p w:rsidR="00F26047" w:rsidRDefault="00F26047">
            <w:pPr>
              <w:pStyle w:val="TableContents"/>
              <w:jc w:val="center"/>
            </w:pPr>
          </w:p>
        </w:tc>
        <w:tc>
          <w:tcPr>
            <w:tcW w:w="3000" w:type="dxa"/>
            <w:tcBorders>
              <w:left w:val="single" w:sz="2" w:space="0" w:color="000000"/>
            </w:tcBorders>
            <w:shd w:val="clear" w:color="auto" w:fill="auto"/>
            <w:tcMar>
              <w:left w:w="54" w:type="dxa"/>
            </w:tcMar>
          </w:tcPr>
          <w:p w:rsidR="00F26047" w:rsidRDefault="00F26047">
            <w:pPr>
              <w:pStyle w:val="TableContents"/>
              <w:jc w:val="center"/>
            </w:pPr>
          </w:p>
        </w:tc>
        <w:tc>
          <w:tcPr>
            <w:tcW w:w="2500" w:type="dxa"/>
            <w:tcBorders>
              <w:left w:val="single" w:sz="2" w:space="0" w:color="000000"/>
            </w:tcBorders>
            <w:shd w:val="clear" w:color="auto" w:fill="auto"/>
            <w:tcMar>
              <w:left w:w="54" w:type="dxa"/>
            </w:tcMar>
          </w:tcPr>
          <w:p w:rsidR="00F26047" w:rsidRDefault="00F26047">
            <w:pPr>
              <w:pStyle w:val="TableContents"/>
              <w:jc w:val="center"/>
            </w:pPr>
          </w:p>
        </w:tc>
        <w:tc>
          <w:tcPr>
            <w:tcW w:w="4119" w:type="dxa"/>
            <w:tcBorders>
              <w:left w:val="single" w:sz="2" w:space="0" w:color="000000"/>
              <w:right w:val="single" w:sz="2" w:space="0" w:color="000000"/>
            </w:tcBorders>
            <w:shd w:val="clear" w:color="auto" w:fill="auto"/>
            <w:tcMar>
              <w:left w:w="54" w:type="dxa"/>
            </w:tcMar>
          </w:tcPr>
          <w:p w:rsidR="00F26047" w:rsidRDefault="00F26047">
            <w:pPr>
              <w:pStyle w:val="TableContents"/>
              <w:jc w:val="center"/>
            </w:pPr>
          </w:p>
        </w:tc>
      </w:tr>
      <w:tr w:rsidR="00F26047" w:rsidTr="00F26047">
        <w:tc>
          <w:tcPr>
            <w:tcW w:w="911" w:type="dxa"/>
            <w:tcBorders>
              <w:left w:val="single" w:sz="2" w:space="0" w:color="000000"/>
            </w:tcBorders>
            <w:shd w:val="clear" w:color="auto" w:fill="auto"/>
            <w:tcMar>
              <w:left w:w="54" w:type="dxa"/>
            </w:tcMar>
          </w:tcPr>
          <w:p w:rsidR="00F26047" w:rsidRDefault="00F26047">
            <w:pPr>
              <w:pStyle w:val="TableContents"/>
              <w:jc w:val="center"/>
            </w:pPr>
          </w:p>
        </w:tc>
        <w:tc>
          <w:tcPr>
            <w:tcW w:w="3000" w:type="dxa"/>
            <w:tcBorders>
              <w:left w:val="single" w:sz="2" w:space="0" w:color="000000"/>
            </w:tcBorders>
            <w:shd w:val="clear" w:color="auto" w:fill="auto"/>
            <w:tcMar>
              <w:left w:w="54" w:type="dxa"/>
            </w:tcMar>
          </w:tcPr>
          <w:p w:rsidR="00F26047" w:rsidRDefault="00F26047">
            <w:pPr>
              <w:pStyle w:val="TableContents"/>
              <w:jc w:val="center"/>
            </w:pPr>
          </w:p>
        </w:tc>
        <w:tc>
          <w:tcPr>
            <w:tcW w:w="2500" w:type="dxa"/>
            <w:tcBorders>
              <w:left w:val="single" w:sz="2" w:space="0" w:color="000000"/>
            </w:tcBorders>
            <w:shd w:val="clear" w:color="auto" w:fill="auto"/>
            <w:tcMar>
              <w:left w:w="54" w:type="dxa"/>
            </w:tcMar>
          </w:tcPr>
          <w:p w:rsidR="00F26047" w:rsidRDefault="00F26047">
            <w:pPr>
              <w:pStyle w:val="TableContents"/>
              <w:jc w:val="center"/>
            </w:pPr>
          </w:p>
        </w:tc>
        <w:tc>
          <w:tcPr>
            <w:tcW w:w="4119" w:type="dxa"/>
            <w:tcBorders>
              <w:left w:val="single" w:sz="2" w:space="0" w:color="000000"/>
              <w:right w:val="single" w:sz="2" w:space="0" w:color="000000"/>
            </w:tcBorders>
            <w:shd w:val="clear" w:color="auto" w:fill="auto"/>
            <w:tcMar>
              <w:left w:w="54" w:type="dxa"/>
            </w:tcMar>
          </w:tcPr>
          <w:p w:rsidR="00F26047" w:rsidRDefault="00F26047">
            <w:pPr>
              <w:pStyle w:val="TableContents"/>
              <w:jc w:val="center"/>
            </w:pPr>
          </w:p>
        </w:tc>
      </w:tr>
      <w:tr w:rsidR="00F26047" w:rsidTr="00F26047">
        <w:tc>
          <w:tcPr>
            <w:tcW w:w="911" w:type="dxa"/>
            <w:tcBorders>
              <w:left w:val="single" w:sz="2" w:space="0" w:color="000000"/>
            </w:tcBorders>
            <w:shd w:val="clear" w:color="auto" w:fill="auto"/>
            <w:tcMar>
              <w:left w:w="54" w:type="dxa"/>
            </w:tcMar>
          </w:tcPr>
          <w:p w:rsidR="00F26047" w:rsidRDefault="00F26047">
            <w:pPr>
              <w:pStyle w:val="TableContents"/>
              <w:jc w:val="center"/>
            </w:pPr>
          </w:p>
        </w:tc>
        <w:tc>
          <w:tcPr>
            <w:tcW w:w="3000" w:type="dxa"/>
            <w:tcBorders>
              <w:left w:val="single" w:sz="2" w:space="0" w:color="000000"/>
            </w:tcBorders>
            <w:shd w:val="clear" w:color="auto" w:fill="auto"/>
            <w:tcMar>
              <w:left w:w="54" w:type="dxa"/>
            </w:tcMar>
          </w:tcPr>
          <w:p w:rsidR="00F26047" w:rsidRDefault="00F26047">
            <w:pPr>
              <w:pStyle w:val="TableContents"/>
              <w:jc w:val="center"/>
            </w:pPr>
          </w:p>
        </w:tc>
        <w:tc>
          <w:tcPr>
            <w:tcW w:w="2500" w:type="dxa"/>
            <w:tcBorders>
              <w:left w:val="single" w:sz="2" w:space="0" w:color="000000"/>
            </w:tcBorders>
            <w:shd w:val="clear" w:color="auto" w:fill="auto"/>
            <w:tcMar>
              <w:left w:w="54" w:type="dxa"/>
            </w:tcMar>
          </w:tcPr>
          <w:p w:rsidR="00F26047" w:rsidRDefault="00F26047">
            <w:pPr>
              <w:pStyle w:val="TableContents"/>
              <w:jc w:val="center"/>
            </w:pPr>
          </w:p>
        </w:tc>
        <w:tc>
          <w:tcPr>
            <w:tcW w:w="4119" w:type="dxa"/>
            <w:tcBorders>
              <w:left w:val="single" w:sz="2" w:space="0" w:color="000000"/>
              <w:right w:val="single" w:sz="2" w:space="0" w:color="000000"/>
            </w:tcBorders>
            <w:shd w:val="clear" w:color="auto" w:fill="auto"/>
            <w:tcMar>
              <w:left w:w="54" w:type="dxa"/>
            </w:tcMar>
          </w:tcPr>
          <w:p w:rsidR="00F26047" w:rsidRDefault="00F26047">
            <w:pPr>
              <w:pStyle w:val="TableContents"/>
              <w:jc w:val="center"/>
            </w:pPr>
          </w:p>
        </w:tc>
      </w:tr>
      <w:tr w:rsidR="00F26047" w:rsidTr="00F26047">
        <w:tc>
          <w:tcPr>
            <w:tcW w:w="911" w:type="dxa"/>
            <w:tcBorders>
              <w:left w:val="single" w:sz="2" w:space="0" w:color="000000"/>
            </w:tcBorders>
            <w:shd w:val="clear" w:color="auto" w:fill="auto"/>
            <w:tcMar>
              <w:left w:w="54" w:type="dxa"/>
            </w:tcMar>
          </w:tcPr>
          <w:p w:rsidR="00F26047" w:rsidRDefault="00F26047">
            <w:pPr>
              <w:pStyle w:val="TableContents"/>
              <w:jc w:val="center"/>
            </w:pPr>
          </w:p>
        </w:tc>
        <w:tc>
          <w:tcPr>
            <w:tcW w:w="3000" w:type="dxa"/>
            <w:tcBorders>
              <w:left w:val="single" w:sz="2" w:space="0" w:color="000000"/>
            </w:tcBorders>
            <w:shd w:val="clear" w:color="auto" w:fill="auto"/>
            <w:tcMar>
              <w:left w:w="54" w:type="dxa"/>
            </w:tcMar>
          </w:tcPr>
          <w:p w:rsidR="00F26047" w:rsidRDefault="00F26047">
            <w:pPr>
              <w:pStyle w:val="TableContents"/>
              <w:jc w:val="center"/>
            </w:pPr>
          </w:p>
        </w:tc>
        <w:tc>
          <w:tcPr>
            <w:tcW w:w="2500" w:type="dxa"/>
            <w:tcBorders>
              <w:left w:val="single" w:sz="2" w:space="0" w:color="000000"/>
            </w:tcBorders>
            <w:shd w:val="clear" w:color="auto" w:fill="auto"/>
            <w:tcMar>
              <w:left w:w="54" w:type="dxa"/>
            </w:tcMar>
          </w:tcPr>
          <w:p w:rsidR="00F26047" w:rsidRDefault="00F26047">
            <w:pPr>
              <w:pStyle w:val="TableContents"/>
              <w:jc w:val="center"/>
            </w:pPr>
          </w:p>
        </w:tc>
        <w:tc>
          <w:tcPr>
            <w:tcW w:w="4119" w:type="dxa"/>
            <w:tcBorders>
              <w:left w:val="single" w:sz="2" w:space="0" w:color="000000"/>
              <w:right w:val="single" w:sz="2" w:space="0" w:color="000000"/>
            </w:tcBorders>
            <w:shd w:val="clear" w:color="auto" w:fill="auto"/>
            <w:tcMar>
              <w:left w:w="54" w:type="dxa"/>
            </w:tcMar>
          </w:tcPr>
          <w:p w:rsidR="00F26047" w:rsidRDefault="00F26047">
            <w:pPr>
              <w:pStyle w:val="TableContents"/>
              <w:jc w:val="center"/>
            </w:pPr>
          </w:p>
        </w:tc>
      </w:tr>
      <w:tr w:rsidR="00F26047">
        <w:tc>
          <w:tcPr>
            <w:tcW w:w="911" w:type="dxa"/>
            <w:tcBorders>
              <w:left w:val="single" w:sz="2" w:space="0" w:color="000000"/>
              <w:bottom w:val="single" w:sz="2" w:space="0" w:color="000000"/>
            </w:tcBorders>
            <w:shd w:val="clear" w:color="auto" w:fill="auto"/>
            <w:tcMar>
              <w:left w:w="54" w:type="dxa"/>
            </w:tcMar>
          </w:tcPr>
          <w:p w:rsidR="00F26047" w:rsidRDefault="00F26047">
            <w:pPr>
              <w:pStyle w:val="TableContents"/>
              <w:jc w:val="center"/>
            </w:pPr>
          </w:p>
        </w:tc>
        <w:tc>
          <w:tcPr>
            <w:tcW w:w="3000" w:type="dxa"/>
            <w:tcBorders>
              <w:left w:val="single" w:sz="2" w:space="0" w:color="000000"/>
              <w:bottom w:val="single" w:sz="2" w:space="0" w:color="000000"/>
            </w:tcBorders>
            <w:shd w:val="clear" w:color="auto" w:fill="auto"/>
            <w:tcMar>
              <w:left w:w="54" w:type="dxa"/>
            </w:tcMar>
          </w:tcPr>
          <w:p w:rsidR="00F26047" w:rsidRDefault="00F26047">
            <w:pPr>
              <w:pStyle w:val="TableContents"/>
              <w:jc w:val="center"/>
            </w:pPr>
          </w:p>
        </w:tc>
        <w:tc>
          <w:tcPr>
            <w:tcW w:w="2500" w:type="dxa"/>
            <w:tcBorders>
              <w:left w:val="single" w:sz="2" w:space="0" w:color="000000"/>
              <w:bottom w:val="single" w:sz="2" w:space="0" w:color="000000"/>
            </w:tcBorders>
            <w:shd w:val="clear" w:color="auto" w:fill="auto"/>
            <w:tcMar>
              <w:left w:w="54" w:type="dxa"/>
            </w:tcMar>
          </w:tcPr>
          <w:p w:rsidR="00F26047" w:rsidRDefault="00F26047">
            <w:pPr>
              <w:pStyle w:val="TableContents"/>
              <w:jc w:val="center"/>
            </w:pPr>
          </w:p>
        </w:tc>
        <w:tc>
          <w:tcPr>
            <w:tcW w:w="4119" w:type="dxa"/>
            <w:tcBorders>
              <w:left w:val="single" w:sz="2" w:space="0" w:color="000000"/>
              <w:bottom w:val="single" w:sz="2" w:space="0" w:color="000000"/>
              <w:right w:val="single" w:sz="2" w:space="0" w:color="000000"/>
            </w:tcBorders>
            <w:shd w:val="clear" w:color="auto" w:fill="auto"/>
            <w:tcMar>
              <w:left w:w="54" w:type="dxa"/>
            </w:tcMar>
          </w:tcPr>
          <w:p w:rsidR="00F26047" w:rsidRDefault="00F26047">
            <w:pPr>
              <w:pStyle w:val="TableContents"/>
              <w:jc w:val="center"/>
            </w:pPr>
          </w:p>
        </w:tc>
      </w:tr>
    </w:tbl>
    <w:p w:rsidR="000D3A6B" w:rsidRDefault="00AD59E3">
      <w:pPr>
        <w:spacing w:line="360" w:lineRule="auto"/>
      </w:pPr>
      <w:r>
        <w:rPr>
          <w:rFonts w:asciiTheme="majorHAnsi" w:hAnsiTheme="majorHAnsi"/>
          <w:color w:val="000000"/>
          <w:lang w:val="ro-RO"/>
        </w:rPr>
        <w:t>Data ___________</w:t>
      </w:r>
    </w:p>
    <w:p w:rsidR="000D3A6B" w:rsidRDefault="00AD59E3">
      <w:pPr>
        <w:spacing w:line="360" w:lineRule="auto"/>
        <w:ind w:left="2124" w:firstLine="708"/>
        <w:jc w:val="center"/>
      </w:pPr>
      <w:r>
        <w:rPr>
          <w:rFonts w:asciiTheme="majorHAnsi" w:hAnsiTheme="majorHAnsi"/>
          <w:color w:val="000000"/>
          <w:lang w:val="ro-RO"/>
        </w:rPr>
        <w:t>Reprezentant legal</w:t>
      </w:r>
    </w:p>
    <w:p w:rsidR="000D3A6B" w:rsidRDefault="00AD59E3">
      <w:pPr>
        <w:spacing w:line="360" w:lineRule="auto"/>
        <w:ind w:left="2832" w:firstLine="708"/>
      </w:pPr>
      <w:r>
        <w:rPr>
          <w:rFonts w:asciiTheme="majorHAnsi" w:hAnsiTheme="majorHAnsi"/>
          <w:color w:val="000000"/>
          <w:lang w:val="ro-RO"/>
        </w:rPr>
        <w:t xml:space="preserve">                          Nume și prenume: ________________________</w:t>
      </w:r>
    </w:p>
    <w:p w:rsidR="000D3A6B" w:rsidRDefault="00AD59E3">
      <w:pPr>
        <w:spacing w:line="360" w:lineRule="auto"/>
        <w:ind w:left="2832" w:firstLine="708"/>
        <w:jc w:val="both"/>
        <w:rPr>
          <w:rFonts w:asciiTheme="majorHAnsi" w:hAnsiTheme="majorHAnsi"/>
          <w:color w:val="000000"/>
          <w:lang w:val="ro-RO"/>
        </w:rPr>
      </w:pPr>
      <w:r>
        <w:rPr>
          <w:rFonts w:asciiTheme="majorHAnsi" w:hAnsiTheme="majorHAnsi"/>
          <w:color w:val="000000"/>
          <w:lang w:val="ro-RO"/>
        </w:rPr>
        <w:t xml:space="preserve">                          Semnătura ș</w:t>
      </w:r>
      <w:r>
        <w:rPr>
          <w:rFonts w:asciiTheme="majorHAnsi" w:hAnsiTheme="majorHAnsi" w:cs="Arial"/>
          <w:color w:val="000000"/>
          <w:lang w:val="ro-RO"/>
        </w:rPr>
        <w:t xml:space="preserve">i </w:t>
      </w:r>
      <w:r>
        <w:rPr>
          <w:rFonts w:asciiTheme="majorHAnsi" w:hAnsiTheme="majorHAnsi"/>
          <w:color w:val="000000"/>
          <w:lang w:val="ro-RO"/>
        </w:rPr>
        <w:t>stampila:_____________________.</w:t>
      </w:r>
    </w:p>
    <w:p w:rsidR="00B805B4" w:rsidRDefault="00B805B4">
      <w:pPr>
        <w:spacing w:line="360" w:lineRule="auto"/>
        <w:ind w:left="2832" w:firstLine="708"/>
        <w:jc w:val="both"/>
        <w:rPr>
          <w:rFonts w:asciiTheme="majorHAnsi" w:hAnsiTheme="majorHAnsi"/>
          <w:color w:val="000000"/>
          <w:lang w:val="ro-RO"/>
        </w:rPr>
      </w:pPr>
    </w:p>
    <w:p w:rsidR="00B805B4" w:rsidRDefault="00B805B4" w:rsidP="00B805B4">
      <w:pPr>
        <w:jc w:val="right"/>
      </w:pPr>
      <w:r>
        <w:rPr>
          <w:rFonts w:asciiTheme="majorHAnsi" w:hAnsiTheme="majorHAnsi"/>
          <w:color w:val="000000"/>
          <w:sz w:val="20"/>
          <w:szCs w:val="20"/>
          <w:lang w:val="ro-RO"/>
        </w:rPr>
        <w:lastRenderedPageBreak/>
        <w:t>Anexa nr. 5</w:t>
      </w:r>
    </w:p>
    <w:p w:rsidR="00B805B4" w:rsidRDefault="00B805B4" w:rsidP="00B805B4">
      <w:pPr>
        <w:spacing w:line="360" w:lineRule="auto"/>
      </w:pPr>
      <w:r>
        <w:rPr>
          <w:rFonts w:asciiTheme="majorHAnsi" w:hAnsiTheme="majorHAnsi"/>
          <w:color w:val="000000"/>
          <w:sz w:val="20"/>
          <w:szCs w:val="20"/>
          <w:lang w:val="ro-RO"/>
        </w:rPr>
        <w:t xml:space="preserve">SC _____________________________ </w:t>
      </w:r>
    </w:p>
    <w:p w:rsidR="00B805B4" w:rsidRDefault="00B805B4" w:rsidP="00B805B4">
      <w:pPr>
        <w:spacing w:line="360" w:lineRule="auto"/>
      </w:pPr>
      <w:r>
        <w:rPr>
          <w:rFonts w:asciiTheme="majorHAnsi" w:hAnsiTheme="majorHAnsi"/>
          <w:color w:val="000000"/>
          <w:sz w:val="20"/>
          <w:szCs w:val="20"/>
          <w:lang w:val="ro-RO"/>
        </w:rPr>
        <w:t xml:space="preserve">Nr. ________din data _______________ </w:t>
      </w:r>
    </w:p>
    <w:p w:rsidR="00B805B4" w:rsidRDefault="00B805B4" w:rsidP="00B805B4">
      <w:pPr>
        <w:spacing w:line="360" w:lineRule="auto"/>
        <w:rPr>
          <w:rFonts w:asciiTheme="majorHAnsi" w:hAnsiTheme="majorHAnsi"/>
          <w:color w:val="000000"/>
          <w:sz w:val="20"/>
          <w:szCs w:val="20"/>
          <w:lang w:val="ro-RO"/>
        </w:rPr>
      </w:pPr>
    </w:p>
    <w:p w:rsidR="00B805B4" w:rsidRDefault="00B805B4" w:rsidP="00B805B4">
      <w:pPr>
        <w:spacing w:line="360" w:lineRule="auto"/>
        <w:rPr>
          <w:rFonts w:asciiTheme="majorHAnsi" w:hAnsiTheme="majorHAnsi"/>
          <w:sz w:val="20"/>
          <w:szCs w:val="20"/>
          <w:lang w:val="ro-RO"/>
        </w:rPr>
      </w:pPr>
    </w:p>
    <w:p w:rsidR="00B805B4" w:rsidRDefault="00B805B4" w:rsidP="00B805B4">
      <w:pPr>
        <w:spacing w:line="360" w:lineRule="auto"/>
        <w:jc w:val="center"/>
      </w:pPr>
      <w:r>
        <w:rPr>
          <w:rFonts w:asciiTheme="majorHAnsi" w:hAnsiTheme="majorHAnsi"/>
          <w:b/>
          <w:color w:val="000000"/>
          <w:sz w:val="20"/>
          <w:szCs w:val="20"/>
          <w:lang w:val="ro-RO"/>
        </w:rPr>
        <w:t xml:space="preserve">            DECLARAȚIE PE PROPRIE RĂSPUNDERE POTRIVIT ART. 7,  ALIN. (1) SI (2) DIN RECULAMENTUL </w:t>
      </w:r>
    </w:p>
    <w:p w:rsidR="00B805B4" w:rsidRDefault="00B805B4" w:rsidP="00B805B4">
      <w:pPr>
        <w:spacing w:line="360" w:lineRule="auto"/>
        <w:jc w:val="center"/>
      </w:pPr>
      <w:r>
        <w:rPr>
          <w:rFonts w:asciiTheme="majorHAnsi" w:hAnsiTheme="majorHAnsi"/>
          <w:b/>
          <w:color w:val="000000"/>
          <w:sz w:val="20"/>
          <w:szCs w:val="20"/>
          <w:lang w:val="ro-RO"/>
        </w:rPr>
        <w:t xml:space="preserve">         DE VANZARE A MASEI LEMNOASE APROBAT PRIN H.G. 715/2016 PRIVIND RESPECTAREA CONDITIILOR PREVAZUTA DE ART. 60 ALIN. (5) LIT. C)</w:t>
      </w:r>
    </w:p>
    <w:p w:rsidR="00B805B4" w:rsidRDefault="00B805B4" w:rsidP="00B805B4">
      <w:pPr>
        <w:spacing w:line="360" w:lineRule="auto"/>
        <w:jc w:val="center"/>
        <w:rPr>
          <w:rFonts w:asciiTheme="majorHAnsi" w:hAnsiTheme="majorHAnsi"/>
          <w:sz w:val="20"/>
          <w:szCs w:val="20"/>
          <w:lang w:val="ro-RO"/>
        </w:rPr>
      </w:pPr>
    </w:p>
    <w:p w:rsidR="00B805B4" w:rsidRDefault="00B805B4" w:rsidP="00B805B4">
      <w:pPr>
        <w:spacing w:line="360" w:lineRule="auto"/>
        <w:jc w:val="center"/>
        <w:rPr>
          <w:rFonts w:asciiTheme="majorHAnsi" w:hAnsiTheme="majorHAnsi"/>
          <w:sz w:val="20"/>
          <w:szCs w:val="20"/>
          <w:lang w:val="ro-RO"/>
        </w:rPr>
      </w:pPr>
    </w:p>
    <w:p w:rsidR="00B805B4" w:rsidRDefault="00B805B4" w:rsidP="00B805B4">
      <w:pPr>
        <w:spacing w:line="360" w:lineRule="auto"/>
        <w:jc w:val="center"/>
        <w:rPr>
          <w:rFonts w:asciiTheme="majorHAnsi" w:hAnsiTheme="majorHAnsi"/>
          <w:sz w:val="20"/>
          <w:szCs w:val="20"/>
          <w:lang w:val="ro-RO"/>
        </w:rPr>
      </w:pPr>
    </w:p>
    <w:p w:rsidR="008A4E6D" w:rsidRPr="008A4E6D" w:rsidRDefault="00B805B4" w:rsidP="008A4E6D">
      <w:pPr>
        <w:spacing w:line="360" w:lineRule="auto"/>
        <w:jc w:val="both"/>
        <w:rPr>
          <w:rFonts w:asciiTheme="majorHAnsi" w:hAnsiTheme="majorHAnsi"/>
          <w:color w:val="000000"/>
          <w:sz w:val="20"/>
          <w:szCs w:val="20"/>
          <w:lang w:val="ro-RO"/>
        </w:rPr>
      </w:pPr>
      <w:r>
        <w:rPr>
          <w:rFonts w:asciiTheme="majorHAnsi" w:hAnsiTheme="majorHAnsi"/>
          <w:color w:val="000000"/>
          <w:sz w:val="20"/>
          <w:szCs w:val="20"/>
          <w:lang w:val="ro-RO"/>
        </w:rPr>
        <w:tab/>
        <w:t xml:space="preserve">Subsemnatul </w:t>
      </w:r>
      <w:r>
        <w:rPr>
          <w:rFonts w:asciiTheme="majorHAnsi" w:hAnsiTheme="majorHAnsi" w:cs="Arial"/>
          <w:color w:val="000000"/>
          <w:sz w:val="20"/>
          <w:szCs w:val="20"/>
          <w:lang w:val="ro-RO"/>
        </w:rPr>
        <w:t xml:space="preserve">in </w:t>
      </w:r>
      <w:r>
        <w:rPr>
          <w:rFonts w:asciiTheme="majorHAnsi" w:hAnsiTheme="majorHAnsi"/>
          <w:color w:val="000000"/>
          <w:sz w:val="20"/>
          <w:szCs w:val="20"/>
          <w:lang w:val="ro-RO"/>
        </w:rPr>
        <w:t>calitate de reprezentant legal al societatii comerciale _________________________________________________ cu sediul in localitatea _________________________________strada _____________________, Nr._______ ,Bl. __________, Sc ____________, Ap _________, Județul _____________________ , telefon:_____________________ , Fax: _________________________ ; e-mail: ____________________________________, cont virament ______________________________________________________deschis la banca: ____________________________________-_____________, înregistrata la Oficiul registrului comerțului sub nr. __________________________________</w:t>
      </w:r>
      <w:r w:rsidR="008A4E6D">
        <w:rPr>
          <w:rFonts w:asciiTheme="majorHAnsi" w:hAnsiTheme="majorHAnsi"/>
          <w:color w:val="000000"/>
          <w:sz w:val="20"/>
          <w:szCs w:val="20"/>
          <w:lang w:val="ro-RO"/>
        </w:rPr>
        <w:t xml:space="preserve"> </w:t>
      </w:r>
      <w:r>
        <w:rPr>
          <w:rFonts w:asciiTheme="majorHAnsi" w:hAnsiTheme="majorHAnsi"/>
          <w:color w:val="000000"/>
          <w:sz w:val="20"/>
          <w:szCs w:val="20"/>
          <w:lang w:val="ro-RO"/>
        </w:rPr>
        <w:t xml:space="preserve">având cod fiscal ____________________________________, declar pe propria răspundere </w:t>
      </w:r>
      <w:r w:rsidR="008A4E6D">
        <w:rPr>
          <w:rFonts w:asciiTheme="majorHAnsi" w:hAnsiTheme="majorHAnsi"/>
          <w:color w:val="000000"/>
          <w:sz w:val="20"/>
          <w:szCs w:val="20"/>
          <w:lang w:val="ro-RO"/>
        </w:rPr>
        <w:t>ca  societatea asigura prin capacitatea proprie procesarea a minim 40 % din volumul de lemn fasonat achizitionat provenit din produse principale si accidentale 1.</w:t>
      </w:r>
    </w:p>
    <w:p w:rsidR="00B805B4" w:rsidRDefault="00B805B4" w:rsidP="00B805B4">
      <w:pPr>
        <w:spacing w:line="360" w:lineRule="auto"/>
        <w:jc w:val="both"/>
      </w:pPr>
      <w:r>
        <w:rPr>
          <w:rFonts w:asciiTheme="majorHAnsi" w:hAnsiTheme="majorHAnsi"/>
          <w:color w:val="000000"/>
          <w:sz w:val="20"/>
          <w:szCs w:val="20"/>
          <w:lang w:val="ro-RO"/>
        </w:rPr>
        <w:t xml:space="preserve">Sub sancțiunile aplicate faptei de fals in acte publice declar ca datele înscrise </w:t>
      </w:r>
      <w:r>
        <w:rPr>
          <w:rFonts w:asciiTheme="majorHAnsi" w:hAnsiTheme="majorHAnsi" w:cs="Arial"/>
          <w:color w:val="000000"/>
          <w:sz w:val="20"/>
          <w:szCs w:val="20"/>
          <w:lang w:val="ro-RO"/>
        </w:rPr>
        <w:t xml:space="preserve">in </w:t>
      </w:r>
      <w:r>
        <w:rPr>
          <w:rFonts w:asciiTheme="majorHAnsi" w:hAnsiTheme="majorHAnsi"/>
          <w:color w:val="000000"/>
          <w:sz w:val="20"/>
          <w:szCs w:val="20"/>
          <w:lang w:val="ro-RO"/>
        </w:rPr>
        <w:t xml:space="preserve">acest formular sunt corecte și complete. </w:t>
      </w:r>
    </w:p>
    <w:p w:rsidR="00B805B4" w:rsidRDefault="00B805B4" w:rsidP="00B805B4">
      <w:pPr>
        <w:spacing w:line="360" w:lineRule="auto"/>
      </w:pPr>
      <w:r>
        <w:rPr>
          <w:rFonts w:asciiTheme="majorHAnsi" w:hAnsiTheme="majorHAnsi"/>
          <w:color w:val="000000"/>
          <w:sz w:val="20"/>
          <w:szCs w:val="20"/>
          <w:lang w:val="ro-RO"/>
        </w:rPr>
        <w:t>Data ______________</w:t>
      </w:r>
    </w:p>
    <w:p w:rsidR="00B805B4" w:rsidRDefault="00B805B4" w:rsidP="00B805B4">
      <w:pPr>
        <w:spacing w:line="360" w:lineRule="auto"/>
        <w:jc w:val="center"/>
        <w:rPr>
          <w:b/>
          <w:bCs/>
        </w:rPr>
      </w:pPr>
      <w:r>
        <w:rPr>
          <w:rFonts w:asciiTheme="majorHAnsi" w:hAnsiTheme="majorHAnsi"/>
          <w:b/>
          <w:bCs/>
          <w:color w:val="000000"/>
          <w:sz w:val="20"/>
          <w:szCs w:val="20"/>
          <w:lang w:val="ro-RO"/>
        </w:rPr>
        <w:t>Reprezentant legal</w:t>
      </w:r>
    </w:p>
    <w:p w:rsidR="00B805B4" w:rsidRDefault="00B805B4" w:rsidP="00B805B4">
      <w:pPr>
        <w:spacing w:line="360" w:lineRule="auto"/>
        <w:jc w:val="center"/>
      </w:pPr>
      <w:r>
        <w:rPr>
          <w:rFonts w:asciiTheme="majorHAnsi" w:hAnsiTheme="majorHAnsi"/>
          <w:color w:val="000000"/>
          <w:sz w:val="20"/>
          <w:szCs w:val="20"/>
          <w:lang w:val="ro-RO"/>
        </w:rPr>
        <w:t>Nume și prenume: ________________________</w:t>
      </w:r>
    </w:p>
    <w:p w:rsidR="00B805B4" w:rsidRDefault="00B805B4" w:rsidP="00B805B4">
      <w:pPr>
        <w:spacing w:line="360" w:lineRule="auto"/>
        <w:jc w:val="center"/>
        <w:rPr>
          <w:rFonts w:ascii="Cambria" w:hAnsi="Cambria"/>
          <w:sz w:val="20"/>
          <w:szCs w:val="20"/>
        </w:rPr>
      </w:pPr>
      <w:r>
        <w:rPr>
          <w:rFonts w:asciiTheme="majorHAnsi" w:hAnsiTheme="majorHAnsi"/>
          <w:color w:val="000000"/>
          <w:sz w:val="20"/>
          <w:szCs w:val="20"/>
          <w:lang w:val="ro-RO"/>
        </w:rPr>
        <w:t>Semnătura ș</w:t>
      </w:r>
      <w:r>
        <w:rPr>
          <w:rFonts w:asciiTheme="majorHAnsi" w:hAnsiTheme="majorHAnsi" w:cs="Arial"/>
          <w:color w:val="000000"/>
          <w:sz w:val="20"/>
          <w:szCs w:val="20"/>
          <w:lang w:val="ro-RO"/>
        </w:rPr>
        <w:t xml:space="preserve">i </w:t>
      </w:r>
      <w:r>
        <w:rPr>
          <w:rFonts w:asciiTheme="majorHAnsi" w:hAnsiTheme="majorHAnsi"/>
          <w:color w:val="000000"/>
          <w:sz w:val="20"/>
          <w:szCs w:val="20"/>
          <w:lang w:val="ro-RO"/>
        </w:rPr>
        <w:t>stampila:_____________________</w:t>
      </w:r>
    </w:p>
    <w:p w:rsidR="00B805B4" w:rsidRDefault="00B805B4">
      <w:pPr>
        <w:spacing w:line="360" w:lineRule="auto"/>
        <w:ind w:left="2832" w:firstLine="708"/>
        <w:jc w:val="both"/>
        <w:rPr>
          <w:rFonts w:asciiTheme="majorHAnsi" w:hAnsiTheme="majorHAnsi"/>
          <w:color w:val="000000"/>
          <w:lang w:val="ro-RO"/>
        </w:rPr>
      </w:pPr>
    </w:p>
    <w:p w:rsidR="00B805B4" w:rsidRDefault="00B805B4">
      <w:pPr>
        <w:spacing w:line="360" w:lineRule="auto"/>
        <w:ind w:left="2832" w:firstLine="708"/>
        <w:jc w:val="both"/>
        <w:rPr>
          <w:rFonts w:asciiTheme="majorHAnsi" w:hAnsiTheme="majorHAnsi"/>
          <w:color w:val="000000"/>
          <w:lang w:val="ro-RO"/>
        </w:rPr>
      </w:pPr>
    </w:p>
    <w:p w:rsidR="00037558" w:rsidRDefault="00037558">
      <w:pPr>
        <w:spacing w:line="360" w:lineRule="auto"/>
        <w:ind w:left="2832" w:firstLine="708"/>
        <w:jc w:val="both"/>
      </w:pPr>
    </w:p>
    <w:p w:rsidR="00037558" w:rsidRDefault="00037558">
      <w:pPr>
        <w:spacing w:line="360" w:lineRule="auto"/>
        <w:ind w:left="2832" w:firstLine="708"/>
        <w:jc w:val="both"/>
      </w:pPr>
    </w:p>
    <w:p w:rsidR="00B805B4" w:rsidRDefault="00B805B4">
      <w:pPr>
        <w:spacing w:line="360" w:lineRule="auto"/>
        <w:ind w:left="2832" w:firstLine="708"/>
        <w:jc w:val="both"/>
      </w:pPr>
    </w:p>
    <w:p w:rsidR="00B805B4" w:rsidRDefault="00B805B4">
      <w:pPr>
        <w:spacing w:line="360" w:lineRule="auto"/>
        <w:ind w:left="2832" w:firstLine="708"/>
        <w:jc w:val="both"/>
      </w:pPr>
    </w:p>
    <w:p w:rsidR="00B805B4" w:rsidRDefault="00B805B4">
      <w:pPr>
        <w:spacing w:line="360" w:lineRule="auto"/>
        <w:ind w:left="2832" w:firstLine="708"/>
        <w:jc w:val="both"/>
      </w:pPr>
    </w:p>
    <w:p w:rsidR="001E7C56" w:rsidRDefault="001E7C56">
      <w:pPr>
        <w:spacing w:line="360" w:lineRule="auto"/>
        <w:ind w:left="2832" w:firstLine="708"/>
        <w:jc w:val="both"/>
      </w:pPr>
    </w:p>
    <w:p w:rsidR="001E7C56" w:rsidRDefault="001E7C56">
      <w:pPr>
        <w:spacing w:line="360" w:lineRule="auto"/>
        <w:ind w:left="2832" w:firstLine="708"/>
        <w:jc w:val="both"/>
      </w:pPr>
    </w:p>
    <w:p w:rsidR="001E7C56" w:rsidRDefault="001E7C56">
      <w:pPr>
        <w:spacing w:line="360" w:lineRule="auto"/>
        <w:ind w:left="2832" w:firstLine="708"/>
        <w:jc w:val="both"/>
      </w:pPr>
    </w:p>
    <w:p w:rsidR="001E7C56" w:rsidRDefault="001E7C56">
      <w:pPr>
        <w:spacing w:line="360" w:lineRule="auto"/>
        <w:ind w:left="2832" w:firstLine="708"/>
        <w:jc w:val="both"/>
      </w:pPr>
    </w:p>
    <w:p w:rsidR="001E7C56" w:rsidRDefault="001E7C56">
      <w:pPr>
        <w:spacing w:line="360" w:lineRule="auto"/>
        <w:ind w:left="2832" w:firstLine="708"/>
        <w:jc w:val="both"/>
      </w:pPr>
    </w:p>
    <w:p w:rsidR="001E7C56" w:rsidRDefault="001E7C56">
      <w:pPr>
        <w:spacing w:line="360" w:lineRule="auto"/>
        <w:ind w:left="2832" w:firstLine="708"/>
        <w:jc w:val="both"/>
      </w:pPr>
    </w:p>
    <w:p w:rsidR="001E7C56" w:rsidRDefault="001E7C56">
      <w:pPr>
        <w:spacing w:line="360" w:lineRule="auto"/>
        <w:ind w:left="2832" w:firstLine="708"/>
        <w:jc w:val="both"/>
      </w:pPr>
    </w:p>
    <w:p w:rsidR="00B805B4" w:rsidRDefault="00B805B4">
      <w:pPr>
        <w:spacing w:line="360" w:lineRule="auto"/>
        <w:ind w:left="2832" w:firstLine="708"/>
        <w:jc w:val="both"/>
      </w:pPr>
    </w:p>
    <w:p w:rsidR="00B805B4" w:rsidRDefault="00B805B4">
      <w:pPr>
        <w:spacing w:line="360" w:lineRule="auto"/>
        <w:ind w:left="2832" w:firstLine="708"/>
        <w:jc w:val="both"/>
      </w:pPr>
    </w:p>
    <w:p w:rsidR="00B805B4" w:rsidRDefault="00B805B4" w:rsidP="00B805B4">
      <w:pPr>
        <w:spacing w:line="360" w:lineRule="auto"/>
        <w:jc w:val="right"/>
        <w:rPr>
          <w:rFonts w:asciiTheme="majorHAnsi" w:hAnsiTheme="majorHAnsi"/>
          <w:lang w:val="ro-RO"/>
        </w:rPr>
      </w:pPr>
      <w:r>
        <w:rPr>
          <w:rFonts w:asciiTheme="majorHAnsi" w:hAnsiTheme="majorHAnsi"/>
          <w:lang w:val="ro-RO"/>
        </w:rPr>
        <w:lastRenderedPageBreak/>
        <w:t>Anexa nr. 6</w:t>
      </w:r>
    </w:p>
    <w:p w:rsidR="00B805B4" w:rsidRDefault="00B805B4" w:rsidP="00B805B4">
      <w:pPr>
        <w:spacing w:line="360" w:lineRule="auto"/>
        <w:jc w:val="both"/>
      </w:pPr>
      <w:r>
        <w:rPr>
          <w:rFonts w:asciiTheme="majorHAnsi" w:hAnsiTheme="majorHAnsi"/>
          <w:color w:val="000000"/>
          <w:sz w:val="20"/>
          <w:szCs w:val="20"/>
          <w:lang w:val="ro-RO"/>
        </w:rPr>
        <w:t>SC ______________________________                                                                                          R.P.L. OCOLUL SILVIC DEALUL SIBIULUI R.A.</w:t>
      </w:r>
    </w:p>
    <w:p w:rsidR="00B805B4" w:rsidRDefault="00B805B4" w:rsidP="00B805B4">
      <w:pPr>
        <w:spacing w:line="360" w:lineRule="auto"/>
        <w:jc w:val="both"/>
        <w:rPr>
          <w:rFonts w:ascii="Cambria" w:hAnsi="Cambria"/>
          <w:sz w:val="20"/>
          <w:szCs w:val="20"/>
        </w:rPr>
      </w:pPr>
      <w:r>
        <w:rPr>
          <w:rFonts w:asciiTheme="majorHAnsi" w:hAnsiTheme="majorHAnsi"/>
          <w:color w:val="000000"/>
          <w:sz w:val="20"/>
          <w:szCs w:val="20"/>
          <w:lang w:val="ro-RO"/>
        </w:rPr>
        <w:t xml:space="preserve">Nr _____________din data _________________                                                                         Nr _____________din data _________________ </w:t>
      </w:r>
    </w:p>
    <w:p w:rsidR="00B805B4" w:rsidRDefault="00B805B4" w:rsidP="00B805B4">
      <w:pPr>
        <w:spacing w:line="360" w:lineRule="auto"/>
        <w:jc w:val="center"/>
        <w:rPr>
          <w:rFonts w:asciiTheme="majorHAnsi" w:hAnsiTheme="majorHAnsi"/>
          <w:color w:val="000000"/>
          <w:lang w:val="ro-RO"/>
        </w:rPr>
      </w:pPr>
    </w:p>
    <w:p w:rsidR="00B805B4" w:rsidRDefault="00B805B4" w:rsidP="00B805B4">
      <w:pPr>
        <w:spacing w:line="360" w:lineRule="auto"/>
        <w:jc w:val="center"/>
        <w:rPr>
          <w:rFonts w:asciiTheme="majorHAnsi" w:hAnsiTheme="majorHAnsi"/>
          <w:color w:val="000000"/>
          <w:lang w:val="ro-RO"/>
        </w:rPr>
      </w:pPr>
      <w:r>
        <w:rPr>
          <w:rFonts w:asciiTheme="majorHAnsi" w:hAnsiTheme="majorHAnsi"/>
          <w:b/>
          <w:bCs/>
          <w:color w:val="000000"/>
          <w:lang w:val="ro-RO"/>
        </w:rPr>
        <w:t xml:space="preserve">DECLARATIE PE PROPRIE RASPUNDERE PRIVIND SITUATIA ACTUALIZATA A VOLUMULUI DE LEMN FASONAT ACHIZITIONAT/PROCESAT ANUAL DIN FIECARE SPECIE SI SORTIMRNT </w:t>
      </w:r>
    </w:p>
    <w:p w:rsidR="00B805B4" w:rsidRDefault="00B805B4" w:rsidP="00B805B4">
      <w:pPr>
        <w:spacing w:line="360" w:lineRule="auto"/>
        <w:jc w:val="both"/>
        <w:rPr>
          <w:rFonts w:ascii="Cambria" w:hAnsi="Cambria"/>
          <w:sz w:val="20"/>
          <w:szCs w:val="20"/>
        </w:rPr>
      </w:pPr>
      <w:r>
        <w:rPr>
          <w:rFonts w:asciiTheme="majorHAnsi" w:hAnsiTheme="majorHAnsi" w:cs="Arial"/>
          <w:sz w:val="20"/>
          <w:szCs w:val="20"/>
          <w:lang w:val="ro-RO"/>
        </w:rPr>
        <w:t xml:space="preserve">1. </w:t>
      </w:r>
      <w:r>
        <w:rPr>
          <w:rFonts w:asciiTheme="majorHAnsi" w:hAnsiTheme="majorHAnsi"/>
          <w:sz w:val="20"/>
          <w:szCs w:val="20"/>
          <w:lang w:val="ro-RO"/>
        </w:rPr>
        <w:t>Subsemnatul _____________________________________________ i</w:t>
      </w:r>
      <w:r>
        <w:rPr>
          <w:rFonts w:asciiTheme="majorHAnsi" w:hAnsiTheme="majorHAnsi" w:cs="Arial"/>
          <w:sz w:val="20"/>
          <w:szCs w:val="20"/>
          <w:lang w:val="ro-RO"/>
        </w:rPr>
        <w:t xml:space="preserve">n </w:t>
      </w:r>
      <w:r>
        <w:rPr>
          <w:rFonts w:asciiTheme="majorHAnsi" w:hAnsiTheme="majorHAnsi"/>
          <w:sz w:val="20"/>
          <w:szCs w:val="20"/>
          <w:lang w:val="ro-RO"/>
        </w:rPr>
        <w:t xml:space="preserve">calitate de reprezentant legal </w:t>
      </w:r>
      <w:r>
        <w:rPr>
          <w:rFonts w:asciiTheme="majorHAnsi" w:hAnsiTheme="majorHAnsi" w:cs="Arial"/>
          <w:sz w:val="20"/>
          <w:szCs w:val="20"/>
          <w:lang w:val="ro-RO"/>
        </w:rPr>
        <w:t xml:space="preserve">al </w:t>
      </w:r>
      <w:r>
        <w:rPr>
          <w:rFonts w:asciiTheme="majorHAnsi" w:hAnsiTheme="majorHAnsi"/>
          <w:sz w:val="20"/>
          <w:szCs w:val="20"/>
          <w:lang w:val="ro-RO"/>
        </w:rPr>
        <w:t xml:space="preserve">societății comerciale ____________________________________ cu sediul </w:t>
      </w:r>
      <w:r>
        <w:rPr>
          <w:rFonts w:asciiTheme="majorHAnsi" w:hAnsiTheme="majorHAnsi" w:cs="Arial"/>
          <w:sz w:val="20"/>
          <w:szCs w:val="20"/>
          <w:lang w:val="ro-RO"/>
        </w:rPr>
        <w:t xml:space="preserve">in </w:t>
      </w:r>
      <w:r>
        <w:rPr>
          <w:rFonts w:asciiTheme="majorHAnsi" w:hAnsiTheme="majorHAnsi"/>
          <w:sz w:val="20"/>
          <w:szCs w:val="20"/>
          <w:lang w:val="ro-RO"/>
        </w:rPr>
        <w:t>localitatea ___________________________ strada ________________________________ , Nr ____, Bl.____ , Sc _____, Ap _____, Județul ______________, telefon_______________ , Fax: _____________; e-mail: __________________________________, cont virament___________________________ deschis la banca:______________________ , înregistrata la Oficiul registrului comerțului sub nr.  __________________ având cod fiscal ________________________, declar pe propria răspundere, sub sancțiunile aplicate faptei de fals in acte publice faptul ca la data preselectiei si</w:t>
      </w:r>
      <w:r>
        <w:rPr>
          <w:rFonts w:ascii="Cambria" w:hAnsi="Cambria"/>
          <w:sz w:val="20"/>
          <w:szCs w:val="20"/>
          <w:lang w:val="ro-RO"/>
        </w:rPr>
        <w:t>tuaţia actualizată a volumului de lemn achiziţionat/procesat din fiecare specie şi sortiment, de la începutul anului în curs, potrivit prevederilor art. 8 din HG 715/2017 este următoarea:</w:t>
      </w:r>
    </w:p>
    <w:tbl>
      <w:tblPr>
        <w:tblW w:w="10530" w:type="dxa"/>
        <w:tblInd w:w="5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4A0" w:firstRow="1" w:lastRow="0" w:firstColumn="1" w:lastColumn="0" w:noHBand="0" w:noVBand="1"/>
      </w:tblPr>
      <w:tblGrid>
        <w:gridCol w:w="788"/>
        <w:gridCol w:w="1367"/>
        <w:gridCol w:w="3800"/>
        <w:gridCol w:w="2469"/>
        <w:gridCol w:w="2106"/>
      </w:tblGrid>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jc w:val="center"/>
              <w:rPr>
                <w:b/>
                <w:bCs/>
                <w:sz w:val="20"/>
                <w:szCs w:val="20"/>
              </w:rPr>
            </w:pPr>
            <w:r>
              <w:rPr>
                <w:b/>
                <w:bCs/>
                <w:sz w:val="20"/>
                <w:szCs w:val="20"/>
              </w:rPr>
              <w:t>NR. CRT.</w:t>
            </w: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jc w:val="center"/>
              <w:rPr>
                <w:b/>
                <w:bCs/>
                <w:sz w:val="20"/>
                <w:szCs w:val="20"/>
              </w:rPr>
            </w:pPr>
            <w:r>
              <w:rPr>
                <w:b/>
                <w:bCs/>
                <w:sz w:val="20"/>
                <w:szCs w:val="20"/>
              </w:rPr>
              <w:t xml:space="preserve">SPECIE </w:t>
            </w: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jc w:val="center"/>
              <w:rPr>
                <w:b/>
                <w:bCs/>
                <w:sz w:val="20"/>
                <w:szCs w:val="20"/>
              </w:rPr>
            </w:pPr>
            <w:r>
              <w:rPr>
                <w:b/>
                <w:bCs/>
                <w:sz w:val="20"/>
                <w:szCs w:val="20"/>
              </w:rPr>
              <w:t>SORTIMENT</w:t>
            </w: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jc w:val="center"/>
              <w:rPr>
                <w:b/>
                <w:bCs/>
                <w:sz w:val="20"/>
                <w:szCs w:val="20"/>
              </w:rPr>
            </w:pPr>
            <w:r>
              <w:rPr>
                <w:b/>
                <w:bCs/>
                <w:sz w:val="20"/>
                <w:szCs w:val="20"/>
              </w:rPr>
              <w:t xml:space="preserve">VOLUM ACHIZITIONAT </w:t>
            </w:r>
            <w:proofErr w:type="gramStart"/>
            <w:r>
              <w:rPr>
                <w:b/>
                <w:bCs/>
                <w:sz w:val="20"/>
                <w:szCs w:val="20"/>
              </w:rPr>
              <w:t>( mc</w:t>
            </w:r>
            <w:proofErr w:type="gramEnd"/>
            <w:r>
              <w:rPr>
                <w:b/>
                <w:bCs/>
                <w:sz w:val="20"/>
                <w:szCs w:val="20"/>
              </w:rPr>
              <w:t xml:space="preserve"> )</w:t>
            </w: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jc w:val="center"/>
              <w:rPr>
                <w:b/>
                <w:bCs/>
                <w:sz w:val="20"/>
                <w:szCs w:val="20"/>
              </w:rPr>
            </w:pPr>
            <w:proofErr w:type="gramStart"/>
            <w:r>
              <w:rPr>
                <w:b/>
                <w:bCs/>
                <w:sz w:val="20"/>
                <w:szCs w:val="20"/>
              </w:rPr>
              <w:t>VOLUM  PROCESAT</w:t>
            </w:r>
            <w:proofErr w:type="gramEnd"/>
            <w:r>
              <w:rPr>
                <w:b/>
                <w:bCs/>
                <w:sz w:val="20"/>
                <w:szCs w:val="20"/>
              </w:rPr>
              <w:t xml:space="preserve"> ( mc )</w:t>
            </w: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788"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1367"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3800"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r w:rsidR="00B805B4" w:rsidTr="00312BAB">
        <w:tc>
          <w:tcPr>
            <w:tcW w:w="5955" w:type="dxa"/>
            <w:gridSpan w:val="3"/>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jc w:val="center"/>
              <w:rPr>
                <w:b/>
                <w:bCs/>
                <w:sz w:val="20"/>
                <w:szCs w:val="20"/>
              </w:rPr>
            </w:pPr>
            <w:r>
              <w:rPr>
                <w:b/>
                <w:bCs/>
                <w:sz w:val="20"/>
                <w:szCs w:val="20"/>
              </w:rPr>
              <w:t>TOTAL</w:t>
            </w:r>
          </w:p>
        </w:tc>
        <w:tc>
          <w:tcPr>
            <w:tcW w:w="2469" w:type="dxa"/>
            <w:tcBorders>
              <w:top w:val="single" w:sz="2" w:space="0" w:color="000001"/>
              <w:left w:val="single" w:sz="2" w:space="0" w:color="000001"/>
              <w:bottom w:val="single" w:sz="2" w:space="0" w:color="000001"/>
            </w:tcBorders>
            <w:shd w:val="clear" w:color="auto" w:fill="auto"/>
            <w:tcMar>
              <w:left w:w="51" w:type="dxa"/>
            </w:tcMar>
          </w:tcPr>
          <w:p w:rsidR="00B805B4" w:rsidRDefault="00B805B4" w:rsidP="00312BAB">
            <w:pPr>
              <w:pStyle w:val="TableContents"/>
              <w:rPr>
                <w:sz w:val="20"/>
                <w:szCs w:val="20"/>
              </w:rPr>
            </w:pPr>
          </w:p>
        </w:tc>
        <w:tc>
          <w:tcPr>
            <w:tcW w:w="21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805B4" w:rsidRDefault="00B805B4" w:rsidP="00312BAB">
            <w:pPr>
              <w:pStyle w:val="TableContents"/>
              <w:rPr>
                <w:sz w:val="20"/>
                <w:szCs w:val="20"/>
              </w:rPr>
            </w:pPr>
          </w:p>
        </w:tc>
      </w:tr>
    </w:tbl>
    <w:p w:rsidR="00B805B4" w:rsidRDefault="00B805B4" w:rsidP="00B805B4">
      <w:pPr>
        <w:spacing w:line="360" w:lineRule="auto"/>
        <w:jc w:val="both"/>
        <w:rPr>
          <w:rFonts w:ascii="Cambria" w:hAnsi="Cambria"/>
          <w:lang w:val="ro-RO"/>
        </w:rPr>
      </w:pPr>
    </w:p>
    <w:p w:rsidR="00B805B4" w:rsidRDefault="00B805B4" w:rsidP="00B805B4">
      <w:pPr>
        <w:spacing w:line="360" w:lineRule="auto"/>
        <w:jc w:val="center"/>
      </w:pPr>
      <w:r>
        <w:rPr>
          <w:rFonts w:asciiTheme="majorHAnsi" w:hAnsiTheme="majorHAnsi"/>
          <w:b/>
          <w:color w:val="000000"/>
          <w:sz w:val="20"/>
          <w:szCs w:val="20"/>
          <w:lang w:val="ro-RO"/>
        </w:rPr>
        <w:t>Reprezentant legal</w:t>
      </w:r>
    </w:p>
    <w:p w:rsidR="00B805B4" w:rsidRDefault="00B805B4" w:rsidP="00B805B4">
      <w:pPr>
        <w:spacing w:line="360" w:lineRule="auto"/>
        <w:jc w:val="center"/>
      </w:pPr>
      <w:r>
        <w:rPr>
          <w:rFonts w:asciiTheme="majorHAnsi" w:hAnsiTheme="majorHAnsi"/>
          <w:color w:val="000000"/>
          <w:sz w:val="20"/>
          <w:szCs w:val="20"/>
          <w:lang w:val="ro-RO"/>
        </w:rPr>
        <w:t>Nume și prenume: .________________________</w:t>
      </w:r>
    </w:p>
    <w:p w:rsidR="00B805B4" w:rsidRDefault="00B805B4" w:rsidP="00B805B4">
      <w:pPr>
        <w:spacing w:line="360" w:lineRule="auto"/>
        <w:jc w:val="center"/>
        <w:rPr>
          <w:rFonts w:ascii="Cambria" w:hAnsi="Cambria"/>
          <w:sz w:val="20"/>
          <w:szCs w:val="20"/>
        </w:rPr>
      </w:pPr>
      <w:r>
        <w:rPr>
          <w:rFonts w:asciiTheme="majorHAnsi" w:hAnsiTheme="majorHAnsi"/>
          <w:color w:val="000000"/>
          <w:sz w:val="20"/>
          <w:szCs w:val="20"/>
          <w:lang w:val="ro-RO"/>
        </w:rPr>
        <w:t>Semnătura ș</w:t>
      </w:r>
      <w:r>
        <w:rPr>
          <w:rFonts w:asciiTheme="majorHAnsi" w:hAnsiTheme="majorHAnsi" w:cs="Arial"/>
          <w:color w:val="000000"/>
          <w:sz w:val="20"/>
          <w:szCs w:val="20"/>
          <w:lang w:val="ro-RO"/>
        </w:rPr>
        <w:t xml:space="preserve">i </w:t>
      </w:r>
      <w:r>
        <w:rPr>
          <w:rFonts w:asciiTheme="majorHAnsi" w:hAnsiTheme="majorHAnsi"/>
          <w:color w:val="000000"/>
          <w:sz w:val="20"/>
          <w:szCs w:val="20"/>
          <w:lang w:val="ro-RO"/>
        </w:rPr>
        <w:t>stampila:_____________________.</w:t>
      </w:r>
    </w:p>
    <w:sectPr w:rsidR="00B805B4" w:rsidSect="009239EC">
      <w:pgSz w:w="12240" w:h="15840"/>
      <w:pgMar w:top="450" w:right="758" w:bottom="540" w:left="900"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B24D6"/>
    <w:multiLevelType w:val="hybridMultilevel"/>
    <w:tmpl w:val="5A5840EC"/>
    <w:lvl w:ilvl="0" w:tplc="7E248802">
      <w:start w:val="1"/>
      <w:numFmt w:val="bullet"/>
      <w:lvlText w:val="-"/>
      <w:lvlJc w:val="left"/>
      <w:pPr>
        <w:ind w:left="720" w:hanging="360"/>
      </w:pPr>
      <w:rPr>
        <w:rFonts w:ascii="Calibri" w:eastAsia="Times New Roman" w:hAnsi="Calibri"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7440E2B"/>
    <w:multiLevelType w:val="multilevel"/>
    <w:tmpl w:val="7338B50E"/>
    <w:lvl w:ilvl="0">
      <w:start w:val="1"/>
      <w:numFmt w:val="bullet"/>
      <w:lvlText w:val="-"/>
      <w:lvlJc w:val="left"/>
      <w:pPr>
        <w:ind w:left="720" w:hanging="360"/>
      </w:pPr>
      <w:rPr>
        <w:rFonts w:ascii="Calibri" w:hAnsi="Calibri" w:cs="Times New Roman" w:hint="default"/>
        <w:color w:val="0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DD32133"/>
    <w:multiLevelType w:val="multilevel"/>
    <w:tmpl w:val="D78214F4"/>
    <w:lvl w:ilvl="0">
      <w:start w:val="1"/>
      <w:numFmt w:val="bullet"/>
      <w:lvlText w:val="-"/>
      <w:lvlJc w:val="left"/>
      <w:pPr>
        <w:ind w:left="720" w:hanging="360"/>
      </w:pPr>
      <w:rPr>
        <w:rFonts w:ascii="Calibri" w:hAnsi="Calibri" w:cs="Times New Roman" w:hint="default"/>
        <w:color w:val="0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DC14F18"/>
    <w:multiLevelType w:val="multilevel"/>
    <w:tmpl w:val="38464770"/>
    <w:lvl w:ilvl="0">
      <w:start w:val="1"/>
      <w:numFmt w:val="bullet"/>
      <w:lvlText w:val="-"/>
      <w:lvlJc w:val="left"/>
      <w:pPr>
        <w:ind w:left="720" w:hanging="360"/>
      </w:pPr>
      <w:rPr>
        <w:rFonts w:ascii="Calibri" w:hAnsi="Calibri" w:cs="Times New Roman" w:hint="default"/>
        <w:color w:val="000000"/>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2D35763"/>
    <w:multiLevelType w:val="hybridMultilevel"/>
    <w:tmpl w:val="59B4A4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3560B48"/>
    <w:multiLevelType w:val="multilevel"/>
    <w:tmpl w:val="F8825CF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6" w15:restartNumberingAfterBreak="0">
    <w:nsid w:val="68DB5946"/>
    <w:multiLevelType w:val="hybridMultilevel"/>
    <w:tmpl w:val="EAF2FFF2"/>
    <w:lvl w:ilvl="0" w:tplc="B0D6A38E">
      <w:start w:val="1"/>
      <w:numFmt w:val="bullet"/>
      <w:lvlText w:val="-"/>
      <w:lvlJc w:val="left"/>
      <w:pPr>
        <w:ind w:left="720" w:hanging="360"/>
      </w:pPr>
      <w:rPr>
        <w:rFonts w:ascii="Calibri" w:eastAsia="Times New Roman" w:hAnsi="Calibri"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2046518"/>
    <w:multiLevelType w:val="multilevel"/>
    <w:tmpl w:val="251C06AE"/>
    <w:lvl w:ilvl="0">
      <w:start w:val="1"/>
      <w:numFmt w:val="bullet"/>
      <w:lvlText w:val="-"/>
      <w:lvlJc w:val="left"/>
      <w:pPr>
        <w:ind w:left="720" w:hanging="360"/>
      </w:pPr>
      <w:rPr>
        <w:rFonts w:ascii="Calibri" w:hAnsi="Calibri" w:cs="Times New Roman" w:hint="default"/>
        <w:color w:val="00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7D54418D"/>
    <w:multiLevelType w:val="multilevel"/>
    <w:tmpl w:val="FF30670A"/>
    <w:lvl w:ilvl="0">
      <w:start w:val="1"/>
      <w:numFmt w:val="decimal"/>
      <w:pStyle w:val="Titlu1"/>
      <w:lvlText w:val="%1."/>
      <w:lvlJc w:val="left"/>
      <w:pPr>
        <w:tabs>
          <w:tab w:val="num" w:pos="720"/>
        </w:tabs>
        <w:ind w:left="720" w:hanging="720"/>
      </w:pPr>
    </w:lvl>
    <w:lvl w:ilvl="1">
      <w:start w:val="1"/>
      <w:numFmt w:val="decimal"/>
      <w:pStyle w:val="Titlu2"/>
      <w:lvlText w:val="%2."/>
      <w:lvlJc w:val="left"/>
      <w:pPr>
        <w:tabs>
          <w:tab w:val="num" w:pos="1440"/>
        </w:tabs>
        <w:ind w:left="1440" w:hanging="720"/>
      </w:pPr>
    </w:lvl>
    <w:lvl w:ilvl="2">
      <w:start w:val="1"/>
      <w:numFmt w:val="decimal"/>
      <w:pStyle w:val="Titlu3"/>
      <w:lvlText w:val="%3."/>
      <w:lvlJc w:val="left"/>
      <w:pPr>
        <w:tabs>
          <w:tab w:val="num" w:pos="2160"/>
        </w:tabs>
        <w:ind w:left="2160" w:hanging="720"/>
      </w:pPr>
    </w:lvl>
    <w:lvl w:ilvl="3">
      <w:start w:val="1"/>
      <w:numFmt w:val="decimal"/>
      <w:pStyle w:val="Titlu4"/>
      <w:lvlText w:val="%4."/>
      <w:lvlJc w:val="left"/>
      <w:pPr>
        <w:tabs>
          <w:tab w:val="num" w:pos="2880"/>
        </w:tabs>
        <w:ind w:left="2880" w:hanging="720"/>
      </w:pPr>
    </w:lvl>
    <w:lvl w:ilvl="4">
      <w:start w:val="1"/>
      <w:numFmt w:val="decimal"/>
      <w:pStyle w:val="Titlu5"/>
      <w:lvlText w:val="%5."/>
      <w:lvlJc w:val="left"/>
      <w:pPr>
        <w:tabs>
          <w:tab w:val="num" w:pos="3600"/>
        </w:tabs>
        <w:ind w:left="3600" w:hanging="720"/>
      </w:pPr>
    </w:lvl>
    <w:lvl w:ilvl="5">
      <w:start w:val="1"/>
      <w:numFmt w:val="decimal"/>
      <w:pStyle w:val="Titlu6"/>
      <w:lvlText w:val="%6."/>
      <w:lvlJc w:val="left"/>
      <w:pPr>
        <w:tabs>
          <w:tab w:val="num" w:pos="4320"/>
        </w:tabs>
        <w:ind w:left="4320" w:hanging="720"/>
      </w:pPr>
    </w:lvl>
    <w:lvl w:ilvl="6">
      <w:start w:val="1"/>
      <w:numFmt w:val="decimal"/>
      <w:pStyle w:val="Titlu7"/>
      <w:lvlText w:val="%7."/>
      <w:lvlJc w:val="left"/>
      <w:pPr>
        <w:tabs>
          <w:tab w:val="num" w:pos="5040"/>
        </w:tabs>
        <w:ind w:left="5040" w:hanging="720"/>
      </w:pPr>
    </w:lvl>
    <w:lvl w:ilvl="7">
      <w:start w:val="1"/>
      <w:numFmt w:val="decimal"/>
      <w:pStyle w:val="Titlu8"/>
      <w:lvlText w:val="%8."/>
      <w:lvlJc w:val="left"/>
      <w:pPr>
        <w:tabs>
          <w:tab w:val="num" w:pos="5760"/>
        </w:tabs>
        <w:ind w:left="5760" w:hanging="720"/>
      </w:pPr>
    </w:lvl>
    <w:lvl w:ilvl="8">
      <w:start w:val="1"/>
      <w:numFmt w:val="decimal"/>
      <w:pStyle w:val="Titlu9"/>
      <w:lvlText w:val="%9."/>
      <w:lvlJc w:val="left"/>
      <w:pPr>
        <w:tabs>
          <w:tab w:val="num" w:pos="6480"/>
        </w:tabs>
        <w:ind w:left="6480" w:hanging="720"/>
      </w:pPr>
    </w:lvl>
  </w:abstractNum>
  <w:num w:numId="1">
    <w:abstractNumId w:val="8"/>
  </w:num>
  <w:num w:numId="2">
    <w:abstractNumId w:val="2"/>
  </w:num>
  <w:num w:numId="3">
    <w:abstractNumId w:val="1"/>
  </w:num>
  <w:num w:numId="4">
    <w:abstractNumId w:val="6"/>
  </w:num>
  <w:num w:numId="5">
    <w:abstractNumId w:val="0"/>
  </w:num>
  <w:num w:numId="6">
    <w:abstractNumId w:val="5"/>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A6B"/>
    <w:rsid w:val="000033AC"/>
    <w:rsid w:val="00037558"/>
    <w:rsid w:val="000617A6"/>
    <w:rsid w:val="000943A9"/>
    <w:rsid w:val="000B4C76"/>
    <w:rsid w:val="000D0B42"/>
    <w:rsid w:val="000D3A6B"/>
    <w:rsid w:val="000E32D5"/>
    <w:rsid w:val="00101224"/>
    <w:rsid w:val="00132559"/>
    <w:rsid w:val="0013392C"/>
    <w:rsid w:val="00167D28"/>
    <w:rsid w:val="001C34A1"/>
    <w:rsid w:val="001C6F59"/>
    <w:rsid w:val="001E7C56"/>
    <w:rsid w:val="00205456"/>
    <w:rsid w:val="00235940"/>
    <w:rsid w:val="002C6D03"/>
    <w:rsid w:val="002D4562"/>
    <w:rsid w:val="002F1110"/>
    <w:rsid w:val="00310E39"/>
    <w:rsid w:val="00312BAB"/>
    <w:rsid w:val="00362250"/>
    <w:rsid w:val="00386919"/>
    <w:rsid w:val="003B0926"/>
    <w:rsid w:val="00400BAB"/>
    <w:rsid w:val="004276F2"/>
    <w:rsid w:val="00463473"/>
    <w:rsid w:val="004F41CE"/>
    <w:rsid w:val="00526952"/>
    <w:rsid w:val="005445E3"/>
    <w:rsid w:val="0056452A"/>
    <w:rsid w:val="005739BB"/>
    <w:rsid w:val="00574251"/>
    <w:rsid w:val="00593A06"/>
    <w:rsid w:val="005A6A7B"/>
    <w:rsid w:val="005E39C4"/>
    <w:rsid w:val="006A6BBD"/>
    <w:rsid w:val="006D3726"/>
    <w:rsid w:val="006F76AD"/>
    <w:rsid w:val="00793BBC"/>
    <w:rsid w:val="007D0F7F"/>
    <w:rsid w:val="0081722E"/>
    <w:rsid w:val="00825141"/>
    <w:rsid w:val="00842117"/>
    <w:rsid w:val="0087308E"/>
    <w:rsid w:val="00873099"/>
    <w:rsid w:val="008A240A"/>
    <w:rsid w:val="008A4E6D"/>
    <w:rsid w:val="008C0F3B"/>
    <w:rsid w:val="008C1002"/>
    <w:rsid w:val="008C32DF"/>
    <w:rsid w:val="009239EC"/>
    <w:rsid w:val="00996387"/>
    <w:rsid w:val="009C67C1"/>
    <w:rsid w:val="009F0DFF"/>
    <w:rsid w:val="00A04B08"/>
    <w:rsid w:val="00A204DE"/>
    <w:rsid w:val="00A229F3"/>
    <w:rsid w:val="00A30D9D"/>
    <w:rsid w:val="00A53368"/>
    <w:rsid w:val="00A9401E"/>
    <w:rsid w:val="00AD59E3"/>
    <w:rsid w:val="00B104AD"/>
    <w:rsid w:val="00B805B4"/>
    <w:rsid w:val="00C15E0C"/>
    <w:rsid w:val="00C41940"/>
    <w:rsid w:val="00C81065"/>
    <w:rsid w:val="00CB44E7"/>
    <w:rsid w:val="00CC0169"/>
    <w:rsid w:val="00CD23E9"/>
    <w:rsid w:val="00CF07A0"/>
    <w:rsid w:val="00D12874"/>
    <w:rsid w:val="00D30F17"/>
    <w:rsid w:val="00D47C57"/>
    <w:rsid w:val="00D612EC"/>
    <w:rsid w:val="00D86304"/>
    <w:rsid w:val="00F05599"/>
    <w:rsid w:val="00F26047"/>
    <w:rsid w:val="00F64893"/>
    <w:rsid w:val="00F93B28"/>
    <w:rsid w:val="00FA332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C2EC5"/>
  <w15:docId w15:val="{5A879976-89AF-4265-8F84-8EAAAB4C5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3AD5"/>
    <w:pPr>
      <w:spacing w:line="240" w:lineRule="auto"/>
    </w:pPr>
    <w:rPr>
      <w:rFonts w:ascii="Times New Roman" w:eastAsia="Times New Roman" w:hAnsi="Times New Roman" w:cs="Times New Roman"/>
      <w:sz w:val="24"/>
      <w:szCs w:val="24"/>
    </w:rPr>
  </w:style>
  <w:style w:type="paragraph" w:styleId="Titlu1">
    <w:name w:val="heading 1"/>
    <w:basedOn w:val="Normal"/>
    <w:next w:val="Normal"/>
    <w:link w:val="Titlu1Caracter"/>
    <w:uiPriority w:val="9"/>
    <w:qFormat/>
    <w:rsid w:val="00F425A1"/>
    <w:pPr>
      <w:keepNext/>
      <w:numPr>
        <w:numId w:val="1"/>
      </w:numPr>
      <w:spacing w:before="240" w:after="60"/>
      <w:outlineLvl w:val="0"/>
    </w:pPr>
    <w:rPr>
      <w:rFonts w:asciiTheme="majorHAnsi" w:eastAsiaTheme="majorEastAsia" w:hAnsiTheme="majorHAnsi" w:cstheme="majorBidi"/>
      <w:b/>
      <w:bCs/>
      <w:sz w:val="32"/>
      <w:szCs w:val="32"/>
    </w:rPr>
  </w:style>
  <w:style w:type="paragraph" w:styleId="Titlu2">
    <w:name w:val="heading 2"/>
    <w:basedOn w:val="Normal"/>
    <w:next w:val="Normal"/>
    <w:link w:val="Titlu2Caracter"/>
    <w:uiPriority w:val="9"/>
    <w:semiHidden/>
    <w:unhideWhenUsed/>
    <w:qFormat/>
    <w:rsid w:val="00F425A1"/>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lu3">
    <w:name w:val="heading 3"/>
    <w:basedOn w:val="Normal"/>
    <w:next w:val="Normal"/>
    <w:link w:val="Titlu3Caracter"/>
    <w:uiPriority w:val="9"/>
    <w:semiHidden/>
    <w:unhideWhenUsed/>
    <w:qFormat/>
    <w:rsid w:val="00F425A1"/>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lu4">
    <w:name w:val="heading 4"/>
    <w:basedOn w:val="Normal"/>
    <w:next w:val="Normal"/>
    <w:link w:val="Titlu4Caracter"/>
    <w:uiPriority w:val="9"/>
    <w:semiHidden/>
    <w:unhideWhenUsed/>
    <w:qFormat/>
    <w:rsid w:val="00F425A1"/>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lu5">
    <w:name w:val="heading 5"/>
    <w:basedOn w:val="Normal"/>
    <w:next w:val="Normal"/>
    <w:link w:val="Titlu5Caracter"/>
    <w:uiPriority w:val="9"/>
    <w:semiHidden/>
    <w:unhideWhenUsed/>
    <w:qFormat/>
    <w:rsid w:val="00F425A1"/>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lu6">
    <w:name w:val="heading 6"/>
    <w:basedOn w:val="Normal"/>
    <w:next w:val="Normal"/>
    <w:link w:val="Titlu6Caracter"/>
    <w:qFormat/>
    <w:rsid w:val="00F425A1"/>
    <w:pPr>
      <w:numPr>
        <w:ilvl w:val="5"/>
        <w:numId w:val="1"/>
      </w:numPr>
      <w:spacing w:before="240" w:after="60"/>
      <w:outlineLvl w:val="5"/>
    </w:pPr>
    <w:rPr>
      <w:b/>
      <w:bCs/>
      <w:sz w:val="22"/>
      <w:szCs w:val="22"/>
    </w:rPr>
  </w:style>
  <w:style w:type="paragraph" w:styleId="Titlu7">
    <w:name w:val="heading 7"/>
    <w:basedOn w:val="Normal"/>
    <w:next w:val="Normal"/>
    <w:link w:val="Titlu7Caracter"/>
    <w:uiPriority w:val="9"/>
    <w:semiHidden/>
    <w:unhideWhenUsed/>
    <w:qFormat/>
    <w:rsid w:val="00F425A1"/>
    <w:pPr>
      <w:numPr>
        <w:ilvl w:val="6"/>
        <w:numId w:val="1"/>
      </w:numPr>
      <w:spacing w:before="240" w:after="60"/>
      <w:outlineLvl w:val="6"/>
    </w:pPr>
    <w:rPr>
      <w:rFonts w:asciiTheme="minorHAnsi" w:eastAsiaTheme="minorEastAsia" w:hAnsiTheme="minorHAnsi" w:cstheme="minorBidi"/>
    </w:rPr>
  </w:style>
  <w:style w:type="paragraph" w:styleId="Titlu8">
    <w:name w:val="heading 8"/>
    <w:basedOn w:val="Normal"/>
    <w:next w:val="Normal"/>
    <w:link w:val="Titlu8Caracter"/>
    <w:uiPriority w:val="9"/>
    <w:semiHidden/>
    <w:unhideWhenUsed/>
    <w:qFormat/>
    <w:rsid w:val="00F425A1"/>
    <w:pPr>
      <w:numPr>
        <w:ilvl w:val="7"/>
        <w:numId w:val="1"/>
      </w:numPr>
      <w:spacing w:before="240" w:after="60"/>
      <w:outlineLvl w:val="7"/>
    </w:pPr>
    <w:rPr>
      <w:rFonts w:asciiTheme="minorHAnsi" w:eastAsiaTheme="minorEastAsia" w:hAnsiTheme="minorHAnsi" w:cstheme="minorBidi"/>
      <w:i/>
      <w:iCs/>
    </w:rPr>
  </w:style>
  <w:style w:type="paragraph" w:styleId="Titlu9">
    <w:name w:val="heading 9"/>
    <w:basedOn w:val="Normal"/>
    <w:next w:val="Normal"/>
    <w:link w:val="Titlu9Caracter"/>
    <w:uiPriority w:val="9"/>
    <w:semiHidden/>
    <w:unhideWhenUsed/>
    <w:qFormat/>
    <w:rsid w:val="00F425A1"/>
    <w:pPr>
      <w:numPr>
        <w:ilvl w:val="8"/>
        <w:numId w:val="1"/>
      </w:numPr>
      <w:spacing w:before="240" w:after="60"/>
      <w:outlineLvl w:val="8"/>
    </w:pPr>
    <w:rPr>
      <w:rFonts w:asciiTheme="majorHAnsi" w:eastAsiaTheme="majorEastAsia" w:hAnsiTheme="majorHAnsi" w:cstheme="majorBidi"/>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qFormat/>
    <w:rsid w:val="00F425A1"/>
    <w:rPr>
      <w:rFonts w:asciiTheme="majorHAnsi" w:eastAsiaTheme="majorEastAsia" w:hAnsiTheme="majorHAnsi" w:cstheme="majorBidi"/>
      <w:b/>
      <w:bCs/>
      <w:sz w:val="32"/>
      <w:szCs w:val="32"/>
    </w:rPr>
  </w:style>
  <w:style w:type="character" w:customStyle="1" w:styleId="Titlu2Caracter">
    <w:name w:val="Titlu 2 Caracter"/>
    <w:basedOn w:val="Fontdeparagrafimplicit"/>
    <w:link w:val="Titlu2"/>
    <w:uiPriority w:val="9"/>
    <w:semiHidden/>
    <w:qFormat/>
    <w:rsid w:val="00F425A1"/>
    <w:rPr>
      <w:rFonts w:asciiTheme="majorHAnsi" w:eastAsiaTheme="majorEastAsia" w:hAnsiTheme="majorHAnsi" w:cstheme="majorBidi"/>
      <w:b/>
      <w:bCs/>
      <w:i/>
      <w:iCs/>
      <w:sz w:val="28"/>
      <w:szCs w:val="28"/>
    </w:rPr>
  </w:style>
  <w:style w:type="character" w:customStyle="1" w:styleId="Titlu3Caracter">
    <w:name w:val="Titlu 3 Caracter"/>
    <w:basedOn w:val="Fontdeparagrafimplicit"/>
    <w:link w:val="Titlu3"/>
    <w:uiPriority w:val="9"/>
    <w:semiHidden/>
    <w:qFormat/>
    <w:rsid w:val="00F425A1"/>
    <w:rPr>
      <w:rFonts w:asciiTheme="majorHAnsi" w:eastAsiaTheme="majorEastAsia" w:hAnsiTheme="majorHAnsi" w:cstheme="majorBidi"/>
      <w:b/>
      <w:bCs/>
      <w:sz w:val="26"/>
      <w:szCs w:val="26"/>
    </w:rPr>
  </w:style>
  <w:style w:type="character" w:customStyle="1" w:styleId="Titlu4Caracter">
    <w:name w:val="Titlu 4 Caracter"/>
    <w:basedOn w:val="Fontdeparagrafimplicit"/>
    <w:link w:val="Titlu4"/>
    <w:uiPriority w:val="9"/>
    <w:semiHidden/>
    <w:qFormat/>
    <w:rsid w:val="00F425A1"/>
    <w:rPr>
      <w:rFonts w:eastAsiaTheme="minorEastAsia"/>
      <w:b/>
      <w:bCs/>
      <w:sz w:val="28"/>
      <w:szCs w:val="28"/>
    </w:rPr>
  </w:style>
  <w:style w:type="character" w:customStyle="1" w:styleId="Titlu5Caracter">
    <w:name w:val="Titlu 5 Caracter"/>
    <w:basedOn w:val="Fontdeparagrafimplicit"/>
    <w:link w:val="Titlu5"/>
    <w:uiPriority w:val="9"/>
    <w:semiHidden/>
    <w:qFormat/>
    <w:rsid w:val="00F425A1"/>
    <w:rPr>
      <w:rFonts w:eastAsiaTheme="minorEastAsia"/>
      <w:b/>
      <w:bCs/>
      <w:i/>
      <w:iCs/>
      <w:sz w:val="26"/>
      <w:szCs w:val="26"/>
    </w:rPr>
  </w:style>
  <w:style w:type="character" w:customStyle="1" w:styleId="Titlu6Caracter">
    <w:name w:val="Titlu 6 Caracter"/>
    <w:basedOn w:val="Fontdeparagrafimplicit"/>
    <w:link w:val="Titlu6"/>
    <w:qFormat/>
    <w:rsid w:val="00F425A1"/>
    <w:rPr>
      <w:rFonts w:ascii="Times New Roman" w:eastAsia="Times New Roman" w:hAnsi="Times New Roman" w:cs="Times New Roman"/>
      <w:b/>
      <w:bCs/>
    </w:rPr>
  </w:style>
  <w:style w:type="character" w:customStyle="1" w:styleId="Titlu7Caracter">
    <w:name w:val="Titlu 7 Caracter"/>
    <w:basedOn w:val="Fontdeparagrafimplicit"/>
    <w:link w:val="Titlu7"/>
    <w:uiPriority w:val="9"/>
    <w:semiHidden/>
    <w:qFormat/>
    <w:rsid w:val="00F425A1"/>
    <w:rPr>
      <w:rFonts w:eastAsiaTheme="minorEastAsia"/>
      <w:sz w:val="24"/>
      <w:szCs w:val="24"/>
    </w:rPr>
  </w:style>
  <w:style w:type="character" w:customStyle="1" w:styleId="Titlu8Caracter">
    <w:name w:val="Titlu 8 Caracter"/>
    <w:basedOn w:val="Fontdeparagrafimplicit"/>
    <w:link w:val="Titlu8"/>
    <w:uiPriority w:val="9"/>
    <w:semiHidden/>
    <w:qFormat/>
    <w:rsid w:val="00F425A1"/>
    <w:rPr>
      <w:rFonts w:eastAsiaTheme="minorEastAsia"/>
      <w:i/>
      <w:iCs/>
      <w:sz w:val="24"/>
      <w:szCs w:val="24"/>
    </w:rPr>
  </w:style>
  <w:style w:type="character" w:customStyle="1" w:styleId="Titlu9Caracter">
    <w:name w:val="Titlu 9 Caracter"/>
    <w:basedOn w:val="Fontdeparagrafimplicit"/>
    <w:link w:val="Titlu9"/>
    <w:uiPriority w:val="9"/>
    <w:semiHidden/>
    <w:qFormat/>
    <w:rsid w:val="00F425A1"/>
    <w:rPr>
      <w:rFonts w:asciiTheme="majorHAnsi" w:eastAsiaTheme="majorEastAsia" w:hAnsiTheme="majorHAnsi" w:cstheme="majorBidi"/>
    </w:rPr>
  </w:style>
  <w:style w:type="character" w:customStyle="1" w:styleId="InternetLink">
    <w:name w:val="Internet Link"/>
    <w:uiPriority w:val="99"/>
    <w:rsid w:val="000A3AD5"/>
    <w:rPr>
      <w:rFonts w:cs="Times New Roman"/>
      <w:color w:val="0000FF"/>
      <w:u w:val="single"/>
    </w:rPr>
  </w:style>
  <w:style w:type="character" w:customStyle="1" w:styleId="TextnBalonCaracter">
    <w:name w:val="Text în Balon Caracter"/>
    <w:basedOn w:val="Fontdeparagrafimplicit"/>
    <w:link w:val="TextnBalon"/>
    <w:uiPriority w:val="99"/>
    <w:semiHidden/>
    <w:qFormat/>
    <w:rsid w:val="00F425A1"/>
    <w:rPr>
      <w:rFonts w:ascii="Segoe UI" w:eastAsia="Times New Roman" w:hAnsi="Segoe UI" w:cs="Segoe UI"/>
      <w:sz w:val="18"/>
      <w:szCs w:val="18"/>
    </w:rPr>
  </w:style>
  <w:style w:type="character" w:customStyle="1" w:styleId="AntetCaracter">
    <w:name w:val="Antet Caracter"/>
    <w:basedOn w:val="Fontdeparagrafimplicit"/>
    <w:link w:val="Antet"/>
    <w:uiPriority w:val="99"/>
    <w:qFormat/>
    <w:rsid w:val="00F425A1"/>
    <w:rPr>
      <w:lang w:val="ro-RO"/>
    </w:rPr>
  </w:style>
  <w:style w:type="character" w:customStyle="1" w:styleId="SubsolCaracter">
    <w:name w:val="Subsol Caracter"/>
    <w:basedOn w:val="Fontdeparagrafimplicit"/>
    <w:link w:val="Subsol"/>
    <w:uiPriority w:val="99"/>
    <w:qFormat/>
    <w:rsid w:val="00F425A1"/>
    <w:rPr>
      <w:rFonts w:ascii="Times New Roman" w:eastAsia="Times New Roman" w:hAnsi="Times New Roman" w:cs="Times New Roman"/>
      <w:sz w:val="20"/>
      <w:szCs w:val="20"/>
    </w:rPr>
  </w:style>
  <w:style w:type="character" w:customStyle="1" w:styleId="ListLabel1">
    <w:name w:val="ListLabel 1"/>
    <w:qFormat/>
    <w:rPr>
      <w:rFonts w:eastAsia="Times New Roman" w:cs="Times New Roman"/>
      <w:color w:val="000000"/>
      <w:sz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Times New Roman"/>
      <w:color w:val="000000"/>
      <w:sz w:val="24"/>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paragraph" w:customStyle="1" w:styleId="Heading">
    <w:name w:val="Heading"/>
    <w:basedOn w:val="Normal"/>
    <w:next w:val="TextBody"/>
    <w:qFormat/>
    <w:pPr>
      <w:keepNext/>
      <w:spacing w:before="240" w:after="120"/>
    </w:pPr>
    <w:rPr>
      <w:rFonts w:ascii="Liberation Sans" w:eastAsia="Microsoft YaHei"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Legend">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Listparagraf">
    <w:name w:val="List Paragraph"/>
    <w:basedOn w:val="Normal"/>
    <w:uiPriority w:val="34"/>
    <w:qFormat/>
    <w:rsid w:val="00F425A1"/>
    <w:pPr>
      <w:ind w:left="720"/>
      <w:contextualSpacing/>
    </w:pPr>
    <w:rPr>
      <w:sz w:val="20"/>
      <w:szCs w:val="20"/>
    </w:rPr>
  </w:style>
  <w:style w:type="paragraph" w:styleId="TextnBalon">
    <w:name w:val="Balloon Text"/>
    <w:basedOn w:val="Normal"/>
    <w:link w:val="TextnBalonCaracter"/>
    <w:uiPriority w:val="99"/>
    <w:semiHidden/>
    <w:unhideWhenUsed/>
    <w:qFormat/>
    <w:rsid w:val="00F425A1"/>
    <w:rPr>
      <w:rFonts w:ascii="Segoe UI" w:hAnsi="Segoe UI" w:cs="Segoe UI"/>
      <w:sz w:val="18"/>
      <w:szCs w:val="18"/>
    </w:rPr>
  </w:style>
  <w:style w:type="paragraph" w:styleId="Antet">
    <w:name w:val="header"/>
    <w:basedOn w:val="Normal"/>
    <w:link w:val="AntetCaracter"/>
    <w:uiPriority w:val="99"/>
    <w:unhideWhenUsed/>
    <w:rsid w:val="00F425A1"/>
    <w:pPr>
      <w:tabs>
        <w:tab w:val="center" w:pos="4513"/>
        <w:tab w:val="right" w:pos="9026"/>
      </w:tabs>
    </w:pPr>
    <w:rPr>
      <w:rFonts w:asciiTheme="minorHAnsi" w:eastAsiaTheme="minorHAnsi" w:hAnsiTheme="minorHAnsi" w:cstheme="minorBidi"/>
      <w:sz w:val="22"/>
      <w:szCs w:val="22"/>
      <w:lang w:val="ro-RO"/>
    </w:rPr>
  </w:style>
  <w:style w:type="paragraph" w:styleId="Subsol">
    <w:name w:val="footer"/>
    <w:basedOn w:val="Normal"/>
    <w:link w:val="SubsolCaracter"/>
    <w:uiPriority w:val="99"/>
    <w:unhideWhenUsed/>
    <w:rsid w:val="00F425A1"/>
    <w:pPr>
      <w:tabs>
        <w:tab w:val="center" w:pos="4513"/>
        <w:tab w:val="right" w:pos="9026"/>
      </w:tabs>
    </w:pPr>
    <w:rPr>
      <w:sz w:val="20"/>
      <w:szCs w:val="20"/>
    </w:rPr>
  </w:style>
  <w:style w:type="paragraph" w:customStyle="1" w:styleId="TableContents">
    <w:name w:val="Table Contents"/>
    <w:basedOn w:val="Normal"/>
    <w:qFormat/>
  </w:style>
  <w:style w:type="table" w:styleId="Tabelgril">
    <w:name w:val="Table Grid"/>
    <w:basedOn w:val="TabelNormal"/>
    <w:uiPriority w:val="59"/>
    <w:rsid w:val="00F40FA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qFormat/>
    <w:rsid w:val="004F41CE"/>
    <w:pPr>
      <w:spacing w:beforeAutospacing="1" w:after="119"/>
      <w:ind w:firstLine="340"/>
      <w:jc w:val="both"/>
    </w:pPr>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alulsibiului@yahoo.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31</Pages>
  <Words>16041</Words>
  <Characters>93040</Characters>
  <Application>Microsoft Office Word</Application>
  <DocSecurity>0</DocSecurity>
  <Lines>775</Lines>
  <Paragraphs>217</Paragraphs>
  <ScaleCrop>false</ScaleCrop>
  <HeadingPairs>
    <vt:vector size="2" baseType="variant">
      <vt:variant>
        <vt:lpstr>Titlu</vt:lpstr>
      </vt:variant>
      <vt:variant>
        <vt:i4>1</vt:i4>
      </vt:variant>
    </vt:vector>
  </HeadingPairs>
  <TitlesOfParts>
    <vt:vector size="1" baseType="lpstr">
      <vt:lpstr/>
    </vt:vector>
  </TitlesOfParts>
  <Company>Home</Company>
  <LinksUpToDate>false</LinksUpToDate>
  <CharactersWithSpaces>108864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CampeanCiprian</dc:creator>
  <dc:description/>
  <cp:lastModifiedBy>campean ciprian</cp:lastModifiedBy>
  <cp:revision>15</cp:revision>
  <cp:lastPrinted>2013-08-16T09:20:00Z</cp:lastPrinted>
  <dcterms:created xsi:type="dcterms:W3CDTF">2018-05-31T05:30:00Z</dcterms:created>
  <dcterms:modified xsi:type="dcterms:W3CDTF">2018-11-14T07:42:00Z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